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146" w:rsidRPr="00967F1F" w:rsidRDefault="001A6146" w:rsidP="001A6146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 w:rsidRPr="00967F1F">
        <w:rPr>
          <w:rFonts w:ascii="Times New Roman" w:eastAsia="標楷體" w:hAnsi="標楷體" w:cs="Times New Roman"/>
          <w:b/>
          <w:sz w:val="40"/>
          <w:szCs w:val="40"/>
        </w:rPr>
        <w:t>防溺水宣導資料</w:t>
      </w:r>
    </w:p>
    <w:p w:rsidR="00A546AF" w:rsidRPr="00967F1F" w:rsidRDefault="00A546AF" w:rsidP="00A546AF">
      <w:pPr>
        <w:rPr>
          <w:rFonts w:ascii="Times New Roman" w:eastAsia="標楷體" w:hAnsi="Times New Roman" w:cs="Times New Roman"/>
          <w:sz w:val="28"/>
          <w:szCs w:val="28"/>
        </w:rPr>
      </w:pPr>
      <w:r w:rsidRPr="00967F1F">
        <w:rPr>
          <w:rFonts w:ascii="Times New Roman" w:eastAsia="標楷體" w:hAnsi="標楷體" w:cs="Times New Roman"/>
          <w:sz w:val="28"/>
          <w:szCs w:val="28"/>
        </w:rPr>
        <w:t>一、</w:t>
      </w:r>
      <w:r>
        <w:rPr>
          <w:rFonts w:ascii="Times New Roman" w:eastAsia="標楷體" w:hAnsi="標楷體" w:cs="Times New Roman" w:hint="eastAsia"/>
          <w:sz w:val="28"/>
          <w:szCs w:val="28"/>
        </w:rPr>
        <w:t>中華民國水上救生協會</w:t>
      </w:r>
    </w:p>
    <w:p w:rsidR="00A546AF" w:rsidRDefault="00A546AF" w:rsidP="00A546AF">
      <w:pPr>
        <w:ind w:firstLineChars="250" w:firstLine="700"/>
        <w:rPr>
          <w:rFonts w:ascii="Times New Roman" w:eastAsia="標楷體" w:hAnsi="Times New Roman" w:cs="Times New Roman"/>
          <w:noProof/>
          <w:sz w:val="28"/>
          <w:szCs w:val="28"/>
        </w:rPr>
      </w:pPr>
      <w:r w:rsidRPr="00A546AF">
        <w:rPr>
          <w:rFonts w:ascii="Times New Roman" w:eastAsia="標楷體" w:hAnsi="Times New Roman" w:cs="Times New Roman"/>
          <w:noProof/>
          <w:sz w:val="28"/>
          <w:szCs w:val="28"/>
        </w:rPr>
        <w:t>http://www.ctwlsa.org.tw/</w:t>
      </w:r>
    </w:p>
    <w:p w:rsidR="00A546AF" w:rsidRPr="00A546AF" w:rsidRDefault="002C1080" w:rsidP="00A546AF">
      <w:pPr>
        <w:rPr>
          <w:rFonts w:ascii="Times New Roman" w:eastAsia="標楷體" w:hAnsi="標楷體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>二</w:t>
      </w:r>
      <w:r w:rsidR="00A546AF" w:rsidRPr="00967F1F">
        <w:rPr>
          <w:rFonts w:ascii="Times New Roman" w:eastAsia="標楷體" w:hAnsi="標楷體" w:cs="Times New Roman"/>
          <w:sz w:val="28"/>
          <w:szCs w:val="28"/>
        </w:rPr>
        <w:t>、</w:t>
      </w:r>
      <w:r w:rsidR="00A546AF" w:rsidRPr="00A546AF">
        <w:rPr>
          <w:rFonts w:ascii="Times New Roman" w:eastAsia="標楷體" w:hAnsi="標楷體" w:cs="Times New Roman"/>
          <w:sz w:val="28"/>
          <w:szCs w:val="28"/>
        </w:rPr>
        <w:t>全國水上救生資訊網</w:t>
      </w:r>
    </w:p>
    <w:p w:rsidR="00A546AF" w:rsidRDefault="00A546AF" w:rsidP="00A546AF">
      <w:pPr>
        <w:ind w:firstLineChars="250" w:firstLine="700"/>
        <w:rPr>
          <w:rFonts w:ascii="Times New Roman" w:eastAsia="標楷體" w:hAnsi="Times New Roman" w:cs="Times New Roman"/>
          <w:noProof/>
          <w:sz w:val="28"/>
          <w:szCs w:val="28"/>
        </w:rPr>
      </w:pPr>
      <w:r w:rsidRPr="00A546AF">
        <w:rPr>
          <w:rFonts w:ascii="Times New Roman" w:eastAsia="標楷體" w:hAnsi="Times New Roman" w:cs="Times New Roman"/>
          <w:noProof/>
          <w:sz w:val="28"/>
          <w:szCs w:val="28"/>
        </w:rPr>
        <w:t>http://www.nwlsa.org.tw/</w:t>
      </w:r>
    </w:p>
    <w:p w:rsidR="00A546AF" w:rsidRPr="00A546AF" w:rsidRDefault="002C1080" w:rsidP="00A546AF">
      <w:pPr>
        <w:rPr>
          <w:rFonts w:ascii="Times New Roman" w:eastAsia="標楷體" w:hAnsi="標楷體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>三</w:t>
      </w:r>
      <w:r w:rsidR="00A546AF" w:rsidRPr="00967F1F">
        <w:rPr>
          <w:rFonts w:ascii="Times New Roman" w:eastAsia="標楷體" w:hAnsi="標楷體" w:cs="Times New Roman"/>
          <w:sz w:val="28"/>
          <w:szCs w:val="28"/>
        </w:rPr>
        <w:t>、</w:t>
      </w:r>
      <w:r w:rsidR="00A546AF" w:rsidRPr="00A546AF">
        <w:rPr>
          <w:rFonts w:ascii="Times New Roman" w:eastAsia="標楷體" w:hAnsi="標楷體" w:cs="Times New Roman" w:hint="eastAsia"/>
          <w:sz w:val="28"/>
          <w:szCs w:val="28"/>
        </w:rPr>
        <w:t>水上救生</w:t>
      </w:r>
      <w:r w:rsidR="00A546AF" w:rsidRPr="00A546AF">
        <w:rPr>
          <w:rFonts w:ascii="Times New Roman" w:eastAsia="標楷體" w:hAnsi="標楷體" w:cs="Times New Roman" w:hint="eastAsia"/>
          <w:sz w:val="28"/>
          <w:szCs w:val="28"/>
        </w:rPr>
        <w:t>-</w:t>
      </w:r>
      <w:r w:rsidR="00A546AF" w:rsidRPr="00A546AF">
        <w:rPr>
          <w:rFonts w:ascii="Times New Roman" w:eastAsia="標楷體" w:hAnsi="標楷體" w:cs="Times New Roman" w:hint="eastAsia"/>
          <w:sz w:val="28"/>
          <w:szCs w:val="28"/>
        </w:rPr>
        <w:t>大理高中林春煌拍攝</w:t>
      </w:r>
      <w:r>
        <w:rPr>
          <w:rFonts w:ascii="Times New Roman" w:eastAsia="標楷體" w:hAnsi="標楷體" w:cs="Times New Roman" w:hint="eastAsia"/>
          <w:sz w:val="28"/>
          <w:szCs w:val="28"/>
        </w:rPr>
        <w:t>（如何靠身上的衣物自救）</w:t>
      </w:r>
    </w:p>
    <w:p w:rsidR="00A546AF" w:rsidRDefault="00A546AF" w:rsidP="00A546AF">
      <w:pPr>
        <w:ind w:firstLineChars="250" w:firstLine="700"/>
        <w:rPr>
          <w:rFonts w:ascii="Times New Roman" w:eastAsia="標楷體" w:hAnsi="Times New Roman" w:cs="Times New Roman"/>
          <w:noProof/>
          <w:sz w:val="28"/>
          <w:szCs w:val="28"/>
        </w:rPr>
      </w:pPr>
      <w:r w:rsidRPr="00A546AF">
        <w:rPr>
          <w:rFonts w:ascii="Times New Roman" w:eastAsia="標楷體" w:hAnsi="Times New Roman" w:cs="Times New Roman"/>
          <w:noProof/>
          <w:sz w:val="28"/>
          <w:szCs w:val="28"/>
        </w:rPr>
        <w:t>http://www.youtube.com/watch?v=hfVnoDFPeNY</w:t>
      </w:r>
    </w:p>
    <w:p w:rsidR="00967F1F" w:rsidRPr="00967F1F" w:rsidRDefault="002C1080" w:rsidP="00967F1F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>四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、</w:t>
      </w:r>
      <w:r w:rsidR="00CD0351" w:rsidRPr="00967F1F">
        <w:rPr>
          <w:rFonts w:ascii="Times New Roman" w:eastAsia="標楷體" w:hAnsi="標楷體" w:cs="Times New Roman"/>
          <w:sz w:val="28"/>
          <w:szCs w:val="28"/>
        </w:rPr>
        <w:t>內政部消防署全球資訊網</w:t>
      </w:r>
      <w:r w:rsidR="00CD0351" w:rsidRPr="00967F1F">
        <w:rPr>
          <w:rFonts w:ascii="Times New Roman" w:eastAsia="標楷體" w:hAnsi="Times New Roman" w:cs="Times New Roman"/>
          <w:sz w:val="28"/>
          <w:szCs w:val="28"/>
        </w:rPr>
        <w:t>/</w:t>
      </w:r>
      <w:r w:rsidR="00CD0351" w:rsidRPr="00967F1F">
        <w:rPr>
          <w:rFonts w:ascii="Times New Roman" w:eastAsia="標楷體" w:hAnsi="標楷體" w:cs="Times New Roman"/>
          <w:sz w:val="28"/>
          <w:szCs w:val="28"/>
        </w:rPr>
        <w:t>防災資知識</w:t>
      </w:r>
      <w:r w:rsidR="00CD0351" w:rsidRPr="00967F1F">
        <w:rPr>
          <w:rFonts w:ascii="Times New Roman" w:eastAsia="標楷體" w:hAnsi="Times New Roman" w:cs="Times New Roman"/>
          <w:sz w:val="28"/>
          <w:szCs w:val="28"/>
        </w:rPr>
        <w:t>/</w:t>
      </w:r>
      <w:r w:rsidR="00CD0351" w:rsidRPr="00967F1F">
        <w:rPr>
          <w:rFonts w:ascii="Times New Roman" w:eastAsia="標楷體" w:hAnsi="Times New Roman" w:cs="Times New Roman"/>
          <w:bCs/>
          <w:spacing w:val="17"/>
          <w:sz w:val="28"/>
          <w:szCs w:val="28"/>
        </w:rPr>
        <w:t xml:space="preserve"> </w:t>
      </w:r>
      <w:hyperlink r:id="rId7" w:tgtFrame="_top" w:history="1">
        <w:r w:rsidR="00CD0351" w:rsidRPr="00967F1F">
          <w:rPr>
            <w:rFonts w:ascii="Times New Roman" w:eastAsia="標楷體" w:hAnsi="標楷體" w:cs="Times New Roman"/>
            <w:bCs/>
            <w:spacing w:val="17"/>
            <w:sz w:val="28"/>
            <w:szCs w:val="28"/>
          </w:rPr>
          <w:t>防災宣導</w:t>
        </w:r>
      </w:hyperlink>
      <w:r w:rsidR="00CD0351" w:rsidRPr="00967F1F">
        <w:rPr>
          <w:rFonts w:ascii="Times New Roman" w:eastAsia="標楷體" w:hAnsi="標楷體" w:cs="Times New Roman"/>
          <w:bCs/>
          <w:spacing w:val="17"/>
          <w:sz w:val="28"/>
          <w:szCs w:val="28"/>
        </w:rPr>
        <w:t>下載</w:t>
      </w:r>
      <w:r w:rsidR="00CD0351" w:rsidRPr="00967F1F">
        <w:rPr>
          <w:rFonts w:ascii="Times New Roman" w:eastAsia="標楷體" w:hAnsi="Times New Roman" w:cs="Times New Roman"/>
          <w:sz w:val="28"/>
          <w:szCs w:val="28"/>
        </w:rPr>
        <w:t>/</w:t>
      </w:r>
      <w:r w:rsidR="00CD0351" w:rsidRPr="00967F1F">
        <w:rPr>
          <w:rFonts w:ascii="Times New Roman" w:eastAsia="標楷體" w:hAnsi="標楷體" w:cs="Times New Roman"/>
          <w:sz w:val="28"/>
          <w:szCs w:val="28"/>
        </w:rPr>
        <w:t>宣導海報</w:t>
      </w:r>
      <w:r w:rsidR="00CD0351" w:rsidRPr="00967F1F">
        <w:rPr>
          <w:rFonts w:ascii="Times New Roman" w:eastAsia="標楷體" w:hAnsi="Times New Roman" w:cs="Times New Roman"/>
          <w:sz w:val="28"/>
          <w:szCs w:val="28"/>
        </w:rPr>
        <w:t>/</w:t>
      </w:r>
      <w:r w:rsidR="003C0855" w:rsidRPr="00967F1F">
        <w:rPr>
          <w:rFonts w:ascii="Times New Roman" w:eastAsia="標楷體" w:hAnsi="標楷體" w:cs="Times New Roman"/>
          <w:sz w:val="28"/>
          <w:szCs w:val="28"/>
        </w:rPr>
        <w:t>防</w:t>
      </w:r>
      <w:proofErr w:type="gramStart"/>
      <w:r w:rsidR="003C0855" w:rsidRPr="00967F1F">
        <w:rPr>
          <w:rFonts w:ascii="Times New Roman" w:eastAsia="標楷體" w:hAnsi="標楷體" w:cs="Times New Roman"/>
          <w:sz w:val="28"/>
          <w:szCs w:val="28"/>
        </w:rPr>
        <w:t>溺</w:t>
      </w:r>
      <w:proofErr w:type="gramEnd"/>
      <w:r w:rsidR="003C0855" w:rsidRPr="00967F1F">
        <w:rPr>
          <w:rFonts w:ascii="Times New Roman" w:eastAsia="標楷體" w:hAnsi="標楷體" w:cs="Times New Roman"/>
          <w:sz w:val="28"/>
          <w:szCs w:val="28"/>
        </w:rPr>
        <w:t>宣導</w:t>
      </w:r>
    </w:p>
    <w:p w:rsidR="00B41F8B" w:rsidRPr="00967F1F" w:rsidRDefault="00B41F8B" w:rsidP="00967F1F">
      <w:pPr>
        <w:ind w:firstLineChars="250" w:firstLine="700"/>
        <w:rPr>
          <w:rFonts w:ascii="Times New Roman" w:eastAsia="標楷體" w:hAnsi="Times New Roman" w:cs="Times New Roman"/>
          <w:noProof/>
          <w:sz w:val="28"/>
          <w:szCs w:val="28"/>
        </w:rPr>
      </w:pPr>
      <w:r w:rsidRPr="00967F1F">
        <w:rPr>
          <w:rFonts w:ascii="Times New Roman" w:eastAsia="標楷體" w:hAnsi="Times New Roman" w:cs="Times New Roman"/>
          <w:noProof/>
          <w:sz w:val="28"/>
          <w:szCs w:val="28"/>
        </w:rPr>
        <w:t>http://www.nfa.gov.tw/main/Unit.aspx?ID=&amp;MenuID=513&amp;ListID=351</w:t>
      </w:r>
    </w:p>
    <w:p w:rsidR="009D3D04" w:rsidRPr="00967F1F" w:rsidRDefault="002C1080" w:rsidP="00967F1F">
      <w:pPr>
        <w:ind w:left="560" w:hangingChars="200" w:hanging="5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t>五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、</w:t>
      </w:r>
      <w:r w:rsidR="00CD0351" w:rsidRPr="00967F1F">
        <w:rPr>
          <w:rFonts w:ascii="Times New Roman" w:eastAsia="標楷體" w:hAnsi="標楷體" w:cs="Times New Roman"/>
          <w:sz w:val="28"/>
          <w:szCs w:val="28"/>
        </w:rPr>
        <w:t>內政部消防署全球資訊網</w:t>
      </w:r>
      <w:r w:rsidR="00CD0351" w:rsidRPr="00967F1F">
        <w:rPr>
          <w:rFonts w:ascii="Times New Roman" w:eastAsia="標楷體" w:hAnsi="Times New Roman" w:cs="Times New Roman"/>
          <w:sz w:val="28"/>
          <w:szCs w:val="28"/>
        </w:rPr>
        <w:t>/</w:t>
      </w:r>
      <w:r w:rsidR="00CD0351" w:rsidRPr="00967F1F">
        <w:rPr>
          <w:rFonts w:ascii="Times New Roman" w:eastAsia="標楷體" w:hAnsi="標楷體" w:cs="Times New Roman"/>
          <w:sz w:val="28"/>
          <w:szCs w:val="28"/>
        </w:rPr>
        <w:t>防災資知識</w:t>
      </w:r>
      <w:r w:rsidR="00CD0351" w:rsidRPr="00967F1F">
        <w:rPr>
          <w:rFonts w:ascii="Times New Roman" w:eastAsia="標楷體" w:hAnsi="Times New Roman" w:cs="Times New Roman"/>
          <w:sz w:val="28"/>
          <w:szCs w:val="28"/>
        </w:rPr>
        <w:t xml:space="preserve">/ </w:t>
      </w:r>
      <w:hyperlink r:id="rId8" w:tgtFrame="_top" w:history="1">
        <w:r w:rsidR="00CD0351" w:rsidRPr="00967F1F">
          <w:rPr>
            <w:rFonts w:ascii="Times New Roman" w:eastAsia="標楷體" w:hAnsi="標楷體" w:cs="Times New Roman"/>
            <w:sz w:val="28"/>
            <w:szCs w:val="28"/>
          </w:rPr>
          <w:t>防災宣導</w:t>
        </w:r>
      </w:hyperlink>
      <w:r w:rsidR="00CD0351" w:rsidRPr="00967F1F">
        <w:rPr>
          <w:rFonts w:ascii="Times New Roman" w:eastAsia="標楷體" w:hAnsi="標楷體" w:cs="Times New Roman"/>
          <w:sz w:val="28"/>
          <w:szCs w:val="28"/>
        </w:rPr>
        <w:t>下載</w:t>
      </w:r>
      <w:r w:rsidR="00CD0351" w:rsidRPr="00967F1F">
        <w:rPr>
          <w:rFonts w:ascii="Times New Roman" w:eastAsia="標楷體" w:hAnsi="Times New Roman" w:cs="Times New Roman"/>
          <w:sz w:val="28"/>
          <w:szCs w:val="28"/>
        </w:rPr>
        <w:t>/</w:t>
      </w:r>
      <w:r w:rsidR="00CD0351" w:rsidRPr="00967F1F">
        <w:rPr>
          <w:rFonts w:ascii="Times New Roman" w:eastAsia="標楷體" w:hAnsi="標楷體" w:cs="Times New Roman"/>
          <w:sz w:val="28"/>
          <w:szCs w:val="28"/>
        </w:rPr>
        <w:t>宣導海報</w:t>
      </w:r>
      <w:r w:rsidR="00CD0351" w:rsidRPr="00967F1F">
        <w:rPr>
          <w:rFonts w:ascii="Times New Roman" w:eastAsia="標楷體" w:hAnsi="Times New Roman" w:cs="Times New Roman"/>
          <w:sz w:val="28"/>
          <w:szCs w:val="28"/>
        </w:rPr>
        <w:t>/</w:t>
      </w:r>
      <w:r w:rsidR="00CD0351" w:rsidRPr="00967F1F">
        <w:rPr>
          <w:rFonts w:ascii="Times New Roman" w:eastAsia="標楷體" w:hAnsi="標楷體" w:cs="Times New Roman"/>
          <w:sz w:val="28"/>
          <w:szCs w:val="28"/>
        </w:rPr>
        <w:t>其他宣導</w:t>
      </w:r>
      <w:r w:rsidR="00CD0351" w:rsidRPr="00967F1F">
        <w:rPr>
          <w:rFonts w:ascii="Times New Roman" w:eastAsia="標楷體" w:hAnsi="Times New Roman" w:cs="Times New Roman"/>
          <w:sz w:val="28"/>
          <w:szCs w:val="28"/>
        </w:rPr>
        <w:t>/</w:t>
      </w:r>
      <w:r w:rsidR="009D3D04" w:rsidRPr="00967F1F">
        <w:rPr>
          <w:rFonts w:ascii="Times New Roman" w:eastAsia="標楷體" w:hAnsi="標楷體" w:cs="Times New Roman"/>
          <w:sz w:val="28"/>
          <w:szCs w:val="28"/>
        </w:rPr>
        <w:t>水上救生</w:t>
      </w:r>
      <w:r w:rsidR="009D3D04" w:rsidRPr="00967F1F">
        <w:rPr>
          <w:rFonts w:ascii="Times New Roman" w:eastAsia="標楷體" w:hAnsi="Times New Roman" w:cs="Times New Roman"/>
          <w:sz w:val="28"/>
          <w:szCs w:val="28"/>
        </w:rPr>
        <w:t>-</w:t>
      </w:r>
      <w:r w:rsidR="009D3D04" w:rsidRPr="00967F1F">
        <w:rPr>
          <w:rFonts w:ascii="Times New Roman" w:eastAsia="標楷體" w:hAnsi="標楷體" w:cs="Times New Roman"/>
          <w:sz w:val="28"/>
          <w:szCs w:val="28"/>
        </w:rPr>
        <w:t>拋繩槍操作簡介</w:t>
      </w:r>
    </w:p>
    <w:p w:rsidR="009D3D04" w:rsidRPr="00967F1F" w:rsidRDefault="009D3D04" w:rsidP="00967F1F">
      <w:pPr>
        <w:ind w:firstLineChars="250" w:firstLine="700"/>
        <w:rPr>
          <w:rFonts w:ascii="Times New Roman" w:eastAsia="標楷體" w:hAnsi="Times New Roman" w:cs="Times New Roman"/>
          <w:noProof/>
          <w:sz w:val="28"/>
          <w:szCs w:val="28"/>
        </w:rPr>
      </w:pPr>
      <w:r w:rsidRPr="00967F1F">
        <w:rPr>
          <w:rFonts w:ascii="Times New Roman" w:eastAsia="標楷體" w:hAnsi="Times New Roman" w:cs="Times New Roman"/>
          <w:noProof/>
          <w:sz w:val="28"/>
          <w:szCs w:val="28"/>
        </w:rPr>
        <w:t>http://www.nfa.gov.tw/main/Unit.aspx?ID=&amp;MenuID=513&amp;ListID=353</w:t>
      </w:r>
    </w:p>
    <w:p w:rsidR="009D3D04" w:rsidRPr="00967F1F" w:rsidRDefault="00CD0351">
      <w:pPr>
        <w:rPr>
          <w:rFonts w:ascii="Times New Roman" w:eastAsia="標楷體" w:hAnsi="Times New Roman" w:cs="Times New Roman"/>
          <w:sz w:val="28"/>
          <w:szCs w:val="28"/>
        </w:rPr>
      </w:pPr>
      <w:r w:rsidRPr="00967F1F">
        <w:rPr>
          <w:rFonts w:ascii="Times New Roman" w:eastAsia="標楷體" w:hAnsi="Times New Roman" w:cs="Times New Roman"/>
          <w:noProof/>
          <w:color w:val="333333"/>
          <w:spacing w:val="17"/>
          <w:sz w:val="28"/>
          <w:szCs w:val="28"/>
        </w:rPr>
        <w:drawing>
          <wp:inline distT="0" distB="0" distL="0" distR="0">
            <wp:extent cx="3574755" cy="5011673"/>
            <wp:effectExtent l="19050" t="0" r="6645" b="0"/>
            <wp:docPr id="10" name="圖片 10" descr="水上救生-拋繩槍操作簡介">
              <a:hlinkClick xmlns:a="http://schemas.openxmlformats.org/drawingml/2006/main" r:id="rId9" tgtFrame="&quot;&quot;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水上救生-拋繩槍操作簡介">
                      <a:hlinkClick r:id="rId9" tgtFrame="&quot;&quot;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492" cy="501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84" w:rsidRDefault="00635F84" w:rsidP="00967F1F">
      <w:pPr>
        <w:ind w:left="420" w:hangingChars="150" w:hanging="420"/>
        <w:rPr>
          <w:rFonts w:ascii="Times New Roman" w:eastAsia="標楷體" w:hAnsi="標楷體" w:cs="Times New Roman"/>
          <w:sz w:val="28"/>
          <w:szCs w:val="28"/>
        </w:rPr>
      </w:pPr>
    </w:p>
    <w:p w:rsidR="00967F1F" w:rsidRPr="00967F1F" w:rsidRDefault="002C1080" w:rsidP="00967F1F">
      <w:pPr>
        <w:ind w:left="420" w:hangingChars="150" w:hanging="42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標楷體" w:cs="Times New Roman" w:hint="eastAsia"/>
          <w:sz w:val="28"/>
          <w:szCs w:val="28"/>
        </w:rPr>
        <w:lastRenderedPageBreak/>
        <w:t>六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、基本求生</w:t>
      </w:r>
      <w:r w:rsidR="00B77151">
        <w:rPr>
          <w:rFonts w:ascii="Times New Roman" w:eastAsia="標楷體" w:hAnsi="標楷體" w:cs="Times New Roman" w:hint="eastAsia"/>
          <w:sz w:val="28"/>
          <w:szCs w:val="28"/>
        </w:rPr>
        <w:t>(</w:t>
      </w:r>
      <w:r w:rsidR="00B77151" w:rsidRPr="00967F1F">
        <w:rPr>
          <w:rFonts w:ascii="Times New Roman" w:eastAsia="標楷體" w:hAnsi="標楷體" w:cs="Times New Roman"/>
        </w:rPr>
        <w:t>資料來源：中華民國紅十字總會</w:t>
      </w:r>
      <w:r w:rsidR="00B77151">
        <w:rPr>
          <w:rFonts w:ascii="Times New Roman" w:eastAsia="標楷體" w:hAnsi="標楷體" w:cs="Times New Roman" w:hint="eastAsia"/>
          <w:sz w:val="28"/>
          <w:szCs w:val="28"/>
        </w:rPr>
        <w:t>)</w:t>
      </w:r>
    </w:p>
    <w:p w:rsidR="00967F1F" w:rsidRPr="00967F1F" w:rsidRDefault="00967F1F" w:rsidP="00967F1F">
      <w:pPr>
        <w:widowControl/>
        <w:ind w:leftChars="248" w:left="595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67F1F">
        <w:rPr>
          <w:rFonts w:ascii="Times New Roman" w:eastAsia="標楷體" w:hAnsi="標楷體" w:cs="Times New Roman"/>
          <w:kern w:val="0"/>
          <w:sz w:val="28"/>
          <w:szCs w:val="28"/>
        </w:rPr>
        <w:t>救援的主要目標有二，其一在減少災害的損失，其二在避免災情的擴大。維護救援者的安全，為達成救援目標的首要工作。救援者在岸邊或以限制性的涉水方式施救，通稱為「基本救生」，亦為</w:t>
      </w:r>
      <w:proofErr w:type="gramStart"/>
      <w:r w:rsidRPr="00967F1F">
        <w:rPr>
          <w:rFonts w:ascii="Times New Roman" w:eastAsia="標楷體" w:hAnsi="標楷體" w:cs="Times New Roman"/>
          <w:kern w:val="0"/>
          <w:sz w:val="28"/>
          <w:szCs w:val="28"/>
        </w:rPr>
        <w:t>最</w:t>
      </w:r>
      <w:proofErr w:type="gramEnd"/>
      <w:r w:rsidRPr="00967F1F">
        <w:rPr>
          <w:rFonts w:ascii="Times New Roman" w:eastAsia="標楷體" w:hAnsi="標楷體" w:cs="Times New Roman"/>
          <w:kern w:val="0"/>
          <w:sz w:val="28"/>
          <w:szCs w:val="28"/>
        </w:rPr>
        <w:t>快速、最安全的救生方法。不需要特別的水上救生訓練，只需要具備正確的救生概念，經過簡單的練習即可做到。</w:t>
      </w:r>
    </w:p>
    <w:p w:rsidR="00967F1F" w:rsidRPr="00967F1F" w:rsidRDefault="00967F1F" w:rsidP="008F0835">
      <w:pPr>
        <w:spacing w:beforeLines="50" w:line="400" w:lineRule="exact"/>
        <w:rPr>
          <w:rFonts w:ascii="Times New Roman" w:eastAsia="標楷體" w:hAnsi="Times New Roman" w:cs="Times New Roman"/>
          <w:b/>
          <w:sz w:val="28"/>
          <w:szCs w:val="28"/>
        </w:rPr>
      </w:pPr>
      <w:r w:rsidRPr="00967F1F">
        <w:rPr>
          <w:rFonts w:ascii="Times New Roman" w:eastAsia="標楷體" w:hAnsi="標楷體" w:cs="Times New Roman"/>
          <w:b/>
          <w:sz w:val="28"/>
          <w:szCs w:val="28"/>
        </w:rPr>
        <w:t>（一）</w:t>
      </w:r>
      <w:r w:rsidRPr="00967F1F">
        <w:rPr>
          <w:rFonts w:ascii="Times New Roman" w:eastAsia="標楷體" w:hAnsi="標楷體" w:cs="Times New Roman"/>
          <w:sz w:val="28"/>
          <w:szCs w:val="28"/>
        </w:rPr>
        <w:t>藉物救援：</w:t>
      </w:r>
    </w:p>
    <w:p w:rsidR="00967F1F" w:rsidRPr="00967F1F" w:rsidRDefault="00967F1F" w:rsidP="00B77151">
      <w:pPr>
        <w:widowControl/>
        <w:ind w:firstLineChars="300" w:firstLine="840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67F1F">
        <w:rPr>
          <w:rFonts w:ascii="Times New Roman" w:eastAsia="標楷體" w:hAnsi="標楷體" w:cs="Times New Roman"/>
          <w:kern w:val="0"/>
          <w:sz w:val="28"/>
          <w:szCs w:val="28"/>
        </w:rPr>
        <w:t>運用任何可以延伸或抛擲的物品，給予救援。</w:t>
      </w:r>
    </w:p>
    <w:p w:rsidR="00967F1F" w:rsidRPr="00967F1F" w:rsidRDefault="00967F1F" w:rsidP="008F0835">
      <w:pPr>
        <w:tabs>
          <w:tab w:val="left" w:pos="540"/>
        </w:tabs>
        <w:spacing w:beforeLines="50" w:line="400" w:lineRule="exact"/>
        <w:ind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延伸法</w:t>
      </w:r>
      <w:r w:rsidRPr="00967F1F">
        <w:rPr>
          <w:rFonts w:ascii="Times New Roman" w:eastAsia="標楷體" w:hAnsi="標楷體" w:cs="Times New Roman"/>
          <w:sz w:val="28"/>
          <w:szCs w:val="28"/>
        </w:rPr>
        <w:t>：</w:t>
      </w:r>
    </w:p>
    <w:p w:rsidR="00967F1F" w:rsidRPr="00967F1F" w:rsidRDefault="00967F1F" w:rsidP="00967F1F">
      <w:pPr>
        <w:spacing w:line="400" w:lineRule="exact"/>
        <w:ind w:leftChars="400" w:left="960"/>
        <w:rPr>
          <w:rFonts w:ascii="Times New Roman" w:eastAsia="標楷體" w:hAnsi="Times New Roman" w:cs="Times New Roman"/>
          <w:sz w:val="28"/>
          <w:szCs w:val="28"/>
        </w:rPr>
      </w:pPr>
      <w:r w:rsidRPr="00967F1F">
        <w:rPr>
          <w:rFonts w:ascii="Times New Roman" w:eastAsia="標楷體" w:hAnsi="標楷體" w:cs="Times New Roman"/>
          <w:sz w:val="28"/>
          <w:szCs w:val="28"/>
        </w:rPr>
        <w:t>依現場地形地物，首先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確認自己站立地點</w:t>
      </w:r>
      <w:r w:rsidRPr="00967F1F">
        <w:rPr>
          <w:rFonts w:ascii="Times New Roman" w:eastAsia="標楷體" w:hAnsi="標楷體" w:cs="Times New Roman"/>
          <w:sz w:val="28"/>
          <w:szCs w:val="28"/>
        </w:rPr>
        <w:t>、姿勢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是否穩固</w:t>
      </w:r>
      <w:r w:rsidRPr="00967F1F">
        <w:rPr>
          <w:rFonts w:ascii="Times New Roman" w:eastAsia="標楷體" w:hAnsi="標楷體" w:cs="Times New Roman"/>
          <w:sz w:val="28"/>
          <w:szCs w:val="28"/>
        </w:rPr>
        <w:t>，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利用可</w:t>
      </w:r>
      <w:r w:rsidRPr="00967F1F">
        <w:rPr>
          <w:rFonts w:ascii="Times New Roman" w:eastAsia="標楷體" w:hAnsi="標楷體" w:cs="Times New Roman"/>
          <w:sz w:val="28"/>
          <w:szCs w:val="28"/>
        </w:rPr>
        <w:t>使用之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延伸</w:t>
      </w:r>
      <w:r w:rsidRPr="00967F1F">
        <w:rPr>
          <w:rFonts w:ascii="Times New Roman" w:eastAsia="標楷體" w:hAnsi="標楷體" w:cs="Times New Roman"/>
          <w:sz w:val="28"/>
          <w:szCs w:val="28"/>
        </w:rPr>
        <w:t>物救援，如樹枝、木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桿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、竹竿、汽車天線、救生鈎等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硬質</w:t>
      </w:r>
      <w:r w:rsidRPr="00967F1F">
        <w:rPr>
          <w:rFonts w:ascii="Times New Roman" w:eastAsia="標楷體" w:hAnsi="標楷體" w:cs="Times New Roman"/>
          <w:sz w:val="28"/>
          <w:szCs w:val="28"/>
        </w:rPr>
        <w:t>延伸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物</w:t>
      </w:r>
      <w:r w:rsidRPr="00967F1F">
        <w:rPr>
          <w:rFonts w:ascii="Times New Roman" w:eastAsia="標楷體" w:hAnsi="標楷體" w:cs="Times New Roman"/>
          <w:sz w:val="28"/>
          <w:szCs w:val="28"/>
        </w:rPr>
        <w:t>，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或衣服</w:t>
      </w:r>
      <w:r w:rsidRPr="00967F1F">
        <w:rPr>
          <w:rFonts w:ascii="Times New Roman" w:eastAsia="標楷體" w:hAnsi="標楷體" w:cs="Times New Roman"/>
          <w:sz w:val="28"/>
          <w:szCs w:val="28"/>
        </w:rPr>
        <w:t>、毛巾、消防水管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等軟質延伸物</w:t>
      </w:r>
      <w:r w:rsidRPr="00967F1F">
        <w:rPr>
          <w:rFonts w:ascii="Times New Roman" w:eastAsia="標楷體" w:hAnsi="標楷體" w:cs="Times New Roman"/>
          <w:sz w:val="28"/>
          <w:szCs w:val="28"/>
        </w:rPr>
        <w:t>，伸向溺者給予救援。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伸出時</w:t>
      </w:r>
      <w:r w:rsidRPr="00967F1F">
        <w:rPr>
          <w:rFonts w:ascii="Times New Roman" w:eastAsia="標楷體" w:hAnsi="標楷體" w:cs="Times New Roman"/>
          <w:sz w:val="28"/>
          <w:szCs w:val="28"/>
        </w:rPr>
        <w:t>要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注意尖硬物件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會造成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溺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者傷害的因素，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應由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溺者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身</w:t>
      </w:r>
      <w:proofErr w:type="gramEnd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側橫向移動交給</w:t>
      </w:r>
      <w:proofErr w:type="gramStart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溺</w:t>
      </w:r>
      <w:proofErr w:type="gramEnd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者</w:t>
      </w:r>
      <w:r w:rsidRPr="00967F1F">
        <w:rPr>
          <w:rFonts w:ascii="Times New Roman" w:eastAsia="標楷體" w:hAnsi="標楷體" w:cs="Times New Roman"/>
          <w:sz w:val="28"/>
          <w:szCs w:val="28"/>
        </w:rPr>
        <w:t>，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不可直接伸向</w:t>
      </w:r>
      <w:proofErr w:type="gramStart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溺</w:t>
      </w:r>
      <w:proofErr w:type="gramEnd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者</w:t>
      </w:r>
      <w:r w:rsidRPr="00967F1F">
        <w:rPr>
          <w:rFonts w:ascii="Times New Roman" w:eastAsia="標楷體" w:hAnsi="標楷體" w:cs="Times New Roman"/>
          <w:sz w:val="28"/>
          <w:szCs w:val="28"/>
        </w:rPr>
        <w:t>，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以防刺傷</w:t>
      </w:r>
      <w:r w:rsidRPr="00967F1F">
        <w:rPr>
          <w:rFonts w:ascii="Times New Roman" w:eastAsia="標楷體" w:hAnsi="標楷體" w:cs="Times New Roman"/>
          <w:sz w:val="28"/>
          <w:szCs w:val="28"/>
        </w:rPr>
        <w:t>。</w:t>
      </w:r>
    </w:p>
    <w:p w:rsidR="00967F1F" w:rsidRPr="00967F1F" w:rsidRDefault="00967F1F" w:rsidP="00967F1F">
      <w:pPr>
        <w:spacing w:line="400" w:lineRule="exact"/>
        <w:ind w:leftChars="400" w:left="960"/>
        <w:rPr>
          <w:rFonts w:ascii="Times New Roman" w:eastAsia="標楷體" w:hAnsi="Times New Roman" w:cs="Times New Roman"/>
          <w:sz w:val="28"/>
          <w:szCs w:val="28"/>
        </w:rPr>
      </w:pPr>
      <w:r w:rsidRPr="00967F1F">
        <w:rPr>
          <w:rFonts w:ascii="Times New Roman" w:eastAsia="標楷體" w:hAnsi="標楷體" w:cs="Times New Roman"/>
          <w:sz w:val="28"/>
          <w:szCs w:val="28"/>
        </w:rPr>
        <w:t>狀況緊急又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無法找到可供利用的物件</w:t>
      </w:r>
      <w:r w:rsidRPr="00967F1F">
        <w:rPr>
          <w:rFonts w:ascii="Times New Roman" w:eastAsia="標楷體" w:hAnsi="標楷體" w:cs="Times New Roman"/>
          <w:sz w:val="28"/>
          <w:szCs w:val="28"/>
        </w:rPr>
        <w:t>，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溺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者位置在伸手可及之處，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才使用你的手</w:t>
      </w:r>
      <w:r w:rsidRPr="00967F1F">
        <w:rPr>
          <w:rFonts w:ascii="Times New Roman" w:eastAsia="標楷體" w:hAnsi="標楷體" w:cs="Times New Roman"/>
          <w:sz w:val="28"/>
          <w:szCs w:val="28"/>
        </w:rPr>
        <w:t>，否則</w:t>
      </w:r>
      <w:r w:rsidRPr="00635F84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最好不要直接伸手救援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（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圖</w:t>
      </w:r>
      <w:r w:rsidRPr="00967F1F">
        <w:rPr>
          <w:rFonts w:ascii="Times New Roman" w:eastAsia="標楷體" w:hAnsi="Times New Roman" w:cs="Times New Roman"/>
          <w:sz w:val="28"/>
          <w:szCs w:val="28"/>
        </w:rPr>
        <w:t>3-1</w:t>
      </w:r>
      <w:r w:rsidRPr="00967F1F">
        <w:rPr>
          <w:rFonts w:ascii="Times New Roman" w:eastAsia="標楷體" w:hAnsi="標楷體" w:cs="Times New Roman"/>
          <w:sz w:val="28"/>
          <w:szCs w:val="28"/>
        </w:rPr>
        <w:t>之</w:t>
      </w:r>
      <w:r w:rsidR="00F402CC">
        <w:rPr>
          <w:rFonts w:ascii="Times New Roman" w:eastAsia="MS Gothic" w:hAnsi="標楷體" w:cs="Times New Roman"/>
          <w:sz w:val="28"/>
          <w:szCs w:val="28"/>
        </w:rPr>
        <w:fldChar w:fldCharType="begin"/>
      </w:r>
      <w:r w:rsidR="00B77151">
        <w:rPr>
          <w:rFonts w:ascii="Times New Roman" w:eastAsia="新細明體" w:hAnsi="標楷體" w:cs="Times New Roman"/>
          <w:sz w:val="28"/>
          <w:szCs w:val="28"/>
        </w:rPr>
        <w:instrText xml:space="preserve"> </w:instrText>
      </w:r>
      <w:r w:rsidR="00B77151">
        <w:rPr>
          <w:rFonts w:ascii="Times New Roman" w:eastAsia="新細明體" w:hAnsi="標楷體" w:cs="Times New Roman" w:hint="eastAsia"/>
          <w:sz w:val="28"/>
          <w:szCs w:val="28"/>
        </w:rPr>
        <w:instrText>eq \o\ac(</w:instrText>
      </w:r>
      <w:r w:rsidR="00B77151">
        <w:rPr>
          <w:rFonts w:ascii="Times New Roman" w:eastAsia="新細明體" w:hAnsi="標楷體" w:cs="Times New Roman" w:hint="eastAsia"/>
          <w:sz w:val="28"/>
          <w:szCs w:val="28"/>
        </w:rPr>
        <w:instrText>○</w:instrText>
      </w:r>
      <w:r w:rsidR="00B77151">
        <w:rPr>
          <w:rFonts w:ascii="Times New Roman" w:eastAsia="新細明體" w:hAnsi="標楷體" w:cs="Times New Roman" w:hint="eastAsia"/>
          <w:sz w:val="28"/>
          <w:szCs w:val="28"/>
        </w:rPr>
        <w:instrText>,</w:instrText>
      </w:r>
      <w:r w:rsidR="00B77151" w:rsidRPr="00B77151">
        <w:rPr>
          <w:rFonts w:ascii="MS Mincho" w:eastAsia="MS Mincho" w:hAnsi="MS Mincho" w:cs="MS Mincho" w:hint="eastAsia"/>
          <w:position w:val="3"/>
          <w:sz w:val="19"/>
          <w:szCs w:val="28"/>
        </w:rPr>
        <w:instrText>①</w:instrText>
      </w:r>
      <w:r w:rsidR="00B77151">
        <w:rPr>
          <w:rFonts w:ascii="Times New Roman" w:eastAsia="新細明體" w:hAnsi="標楷體" w:cs="Times New Roman" w:hint="eastAsia"/>
          <w:sz w:val="28"/>
          <w:szCs w:val="28"/>
        </w:rPr>
        <w:instrText>)</w:instrText>
      </w:r>
      <w:r w:rsidR="00F402CC">
        <w:rPr>
          <w:rFonts w:ascii="Times New Roman" w:eastAsia="MS Gothic" w:hAnsi="標楷體" w:cs="Times New Roman"/>
          <w:sz w:val="28"/>
          <w:szCs w:val="28"/>
        </w:rPr>
        <w:fldChar w:fldCharType="end"/>
      </w:r>
      <w:r w:rsidR="00F402CC">
        <w:rPr>
          <w:rFonts w:ascii="Times New Roman" w:eastAsia="MS Gothic" w:hAnsi="標楷體" w:cs="Times New Roman"/>
          <w:sz w:val="28"/>
          <w:szCs w:val="28"/>
        </w:rPr>
        <w:fldChar w:fldCharType="begin"/>
      </w:r>
      <w:r w:rsidR="00B77151">
        <w:rPr>
          <w:rFonts w:ascii="Times New Roman" w:eastAsia="新細明體" w:hAnsi="標楷體" w:cs="Times New Roman"/>
          <w:sz w:val="28"/>
          <w:szCs w:val="28"/>
        </w:rPr>
        <w:instrText xml:space="preserve"> </w:instrText>
      </w:r>
      <w:r w:rsidR="00B77151">
        <w:rPr>
          <w:rFonts w:ascii="Times New Roman" w:eastAsia="新細明體" w:hAnsi="標楷體" w:cs="Times New Roman" w:hint="eastAsia"/>
          <w:sz w:val="28"/>
          <w:szCs w:val="28"/>
        </w:rPr>
        <w:instrText>eq \o\ac(</w:instrText>
      </w:r>
      <w:r w:rsidR="00B77151">
        <w:rPr>
          <w:rFonts w:ascii="Times New Roman" w:eastAsia="新細明體" w:hAnsi="標楷體" w:cs="Times New Roman" w:hint="eastAsia"/>
          <w:sz w:val="28"/>
          <w:szCs w:val="28"/>
        </w:rPr>
        <w:instrText>○</w:instrText>
      </w:r>
      <w:r w:rsidR="00B77151">
        <w:rPr>
          <w:rFonts w:ascii="Times New Roman" w:eastAsia="新細明體" w:hAnsi="標楷體" w:cs="Times New Roman" w:hint="eastAsia"/>
          <w:sz w:val="28"/>
          <w:szCs w:val="28"/>
        </w:rPr>
        <w:instrText>,</w:instrText>
      </w:r>
      <w:r w:rsidR="00B77151" w:rsidRPr="00B77151">
        <w:rPr>
          <w:rFonts w:ascii="MS Mincho" w:eastAsia="MS Mincho" w:hAnsi="MS Mincho" w:cs="MS Mincho" w:hint="eastAsia"/>
          <w:position w:val="3"/>
          <w:sz w:val="19"/>
          <w:szCs w:val="28"/>
        </w:rPr>
        <w:instrText>②</w:instrText>
      </w:r>
      <w:r w:rsidR="00B77151">
        <w:rPr>
          <w:rFonts w:ascii="Times New Roman" w:eastAsia="新細明體" w:hAnsi="標楷體" w:cs="Times New Roman" w:hint="eastAsia"/>
          <w:sz w:val="28"/>
          <w:szCs w:val="28"/>
        </w:rPr>
        <w:instrText>)</w:instrText>
      </w:r>
      <w:r w:rsidR="00F402CC">
        <w:rPr>
          <w:rFonts w:ascii="Times New Roman" w:eastAsia="MS Gothic" w:hAnsi="標楷體" w:cs="Times New Roman"/>
          <w:sz w:val="28"/>
          <w:szCs w:val="28"/>
        </w:rPr>
        <w:fldChar w:fldCharType="end"/>
      </w:r>
      <w:r w:rsidR="00F402CC">
        <w:rPr>
          <w:rFonts w:ascii="Times New Roman" w:eastAsia="MS Gothic" w:hAnsi="標楷體" w:cs="Times New Roman"/>
          <w:sz w:val="28"/>
          <w:szCs w:val="28"/>
        </w:rPr>
        <w:fldChar w:fldCharType="begin"/>
      </w:r>
      <w:r w:rsidR="00B77151">
        <w:rPr>
          <w:rFonts w:ascii="Times New Roman" w:eastAsia="新細明體" w:hAnsi="標楷體" w:cs="Times New Roman"/>
          <w:sz w:val="28"/>
          <w:szCs w:val="28"/>
        </w:rPr>
        <w:instrText xml:space="preserve"> </w:instrText>
      </w:r>
      <w:r w:rsidR="00B77151">
        <w:rPr>
          <w:rFonts w:ascii="Times New Roman" w:eastAsia="新細明體" w:hAnsi="標楷體" w:cs="Times New Roman" w:hint="eastAsia"/>
          <w:sz w:val="28"/>
          <w:szCs w:val="28"/>
        </w:rPr>
        <w:instrText>eq \o\ac(</w:instrText>
      </w:r>
      <w:r w:rsidR="00B77151">
        <w:rPr>
          <w:rFonts w:ascii="Times New Roman" w:eastAsia="新細明體" w:hAnsi="標楷體" w:cs="Times New Roman" w:hint="eastAsia"/>
          <w:sz w:val="28"/>
          <w:szCs w:val="28"/>
        </w:rPr>
        <w:instrText>○</w:instrText>
      </w:r>
      <w:r w:rsidR="00B77151">
        <w:rPr>
          <w:rFonts w:ascii="Times New Roman" w:eastAsia="新細明體" w:hAnsi="標楷體" w:cs="Times New Roman" w:hint="eastAsia"/>
          <w:sz w:val="28"/>
          <w:szCs w:val="28"/>
        </w:rPr>
        <w:instrText>,</w:instrText>
      </w:r>
      <w:r w:rsidR="00B77151" w:rsidRPr="00B77151">
        <w:rPr>
          <w:rFonts w:ascii="MS Mincho" w:eastAsia="MS Mincho" w:hAnsi="MS Mincho" w:cs="MS Mincho" w:hint="eastAsia"/>
          <w:position w:val="3"/>
          <w:sz w:val="19"/>
          <w:szCs w:val="28"/>
        </w:rPr>
        <w:instrText>③</w:instrText>
      </w:r>
      <w:r w:rsidR="00B77151">
        <w:rPr>
          <w:rFonts w:ascii="Times New Roman" w:eastAsia="新細明體" w:hAnsi="標楷體" w:cs="Times New Roman" w:hint="eastAsia"/>
          <w:sz w:val="28"/>
          <w:szCs w:val="28"/>
        </w:rPr>
        <w:instrText>)</w:instrText>
      </w:r>
      <w:r w:rsidR="00F402CC">
        <w:rPr>
          <w:rFonts w:ascii="Times New Roman" w:eastAsia="MS Gothic" w:hAnsi="標楷體" w:cs="Times New Roman"/>
          <w:sz w:val="28"/>
          <w:szCs w:val="28"/>
        </w:rPr>
        <w:fldChar w:fldCharType="end"/>
      </w:r>
      <w:r w:rsidRPr="00967F1F">
        <w:rPr>
          <w:rFonts w:ascii="Times New Roman" w:eastAsia="標楷體" w:hAnsi="標楷體" w:cs="Times New Roman"/>
          <w:sz w:val="28"/>
          <w:szCs w:val="28"/>
        </w:rPr>
        <w:t>）。</w:t>
      </w:r>
    </w:p>
    <w:p w:rsidR="00967F1F" w:rsidRPr="00967F1F" w:rsidRDefault="00967F1F" w:rsidP="00967F1F">
      <w:pPr>
        <w:spacing w:line="400" w:lineRule="exact"/>
        <w:ind w:leftChars="375" w:left="900"/>
        <w:rPr>
          <w:rFonts w:ascii="Times New Roman" w:eastAsia="標楷體" w:hAnsi="Times New Roman" w:cs="Times New Roman"/>
          <w:color w:val="FF0000"/>
          <w:sz w:val="28"/>
          <w:szCs w:val="28"/>
        </w:rPr>
      </w:pPr>
    </w:p>
    <w:p w:rsidR="00967F1F" w:rsidRPr="00967F1F" w:rsidRDefault="00F402CC" w:rsidP="00967F1F">
      <w:pPr>
        <w:spacing w:line="400" w:lineRule="exact"/>
        <w:ind w:leftChars="375" w:left="900"/>
        <w:rPr>
          <w:rFonts w:ascii="Times New Roman" w:eastAsia="標楷體" w:hAnsi="Times New Roman" w:cs="Times New Roman"/>
          <w:color w:val="FF0000"/>
        </w:rPr>
      </w:pPr>
      <w:r>
        <w:rPr>
          <w:rFonts w:ascii="Times New Roman" w:eastAsia="標楷體" w:hAnsi="Times New Roman" w:cs="Times New Roman"/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5pt;margin-top:15pt;width:414pt;height:261pt;z-index:251662336" stroked="f">
            <v:textbox style="mso-next-textbox:#_x0000_s1026">
              <w:txbxContent>
                <w:p w:rsidR="00967F1F" w:rsidRPr="001274F9" w:rsidRDefault="00967F1F" w:rsidP="00967F1F">
                  <w:pPr>
                    <w:adjustRightInd w:val="0"/>
                    <w:snapToGrid w:val="0"/>
                    <w:ind w:leftChars="-50" w:left="-120" w:rightChars="-50" w:right="-120"/>
                  </w:pPr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04975" cy="1133475"/>
                        <wp:effectExtent l="19050" t="0" r="9525" b="0"/>
                        <wp:docPr id="36" name="圖片 36" descr="3-1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3-1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</w:rPr>
                    <w:t xml:space="preserve">              </w:t>
                  </w:r>
                </w:p>
                <w:p w:rsidR="00967F1F" w:rsidRPr="001274F9" w:rsidRDefault="00967F1F" w:rsidP="00967F1F">
                  <w:pPr>
                    <w:adjustRightInd w:val="0"/>
                    <w:snapToGrid w:val="0"/>
                    <w:ind w:leftChars="-50" w:left="-120" w:rightChars="-50" w:right="-120"/>
                  </w:pPr>
                </w:p>
                <w:p w:rsidR="00967F1F" w:rsidRDefault="00967F1F" w:rsidP="00967F1F">
                  <w:pPr>
                    <w:adjustRightInd w:val="0"/>
                    <w:snapToGrid w:val="0"/>
                    <w:ind w:leftChars="-50" w:left="-120" w:rightChars="-50" w:right="-120"/>
                    <w:jc w:val="both"/>
                  </w:pPr>
                </w:p>
                <w:p w:rsidR="00967F1F" w:rsidRDefault="00967F1F" w:rsidP="00967F1F">
                  <w:pPr>
                    <w:adjustRightInd w:val="0"/>
                    <w:snapToGrid w:val="0"/>
                    <w:ind w:rightChars="-50" w:right="-120"/>
                    <w:jc w:val="both"/>
                  </w:pPr>
                </w:p>
                <w:p w:rsidR="00967F1F" w:rsidRDefault="00967F1F" w:rsidP="00967F1F">
                  <w:pPr>
                    <w:adjustRightInd w:val="0"/>
                    <w:snapToGrid w:val="0"/>
                    <w:ind w:leftChars="-50" w:left="-120" w:rightChars="-50" w:right="-120"/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hint="eastAsia"/>
                    </w:rPr>
                    <w:t xml:space="preserve">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95450" cy="952500"/>
                        <wp:effectExtent l="19050" t="0" r="0" b="0"/>
                        <wp:docPr id="37" name="圖片 37" descr="3-1-2-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3-1-2-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F1F" w:rsidRDefault="00967F1F" w:rsidP="00967F1F">
                  <w:pPr>
                    <w:adjustRightInd w:val="0"/>
                    <w:snapToGrid w:val="0"/>
                    <w:ind w:leftChars="-50" w:left="-120" w:rightChars="-50" w:right="-120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967F1F" w:rsidRDefault="00967F1F" w:rsidP="00967F1F">
                  <w:pPr>
                    <w:adjustRightInd w:val="0"/>
                    <w:snapToGrid w:val="0"/>
                    <w:ind w:rightChars="-50" w:right="-120"/>
                    <w:rPr>
                      <w:rFonts w:ascii="標楷體" w:eastAsia="標楷體" w:hAnsi="標楷體"/>
                    </w:rPr>
                  </w:pPr>
                </w:p>
                <w:p w:rsidR="00967F1F" w:rsidRDefault="00967F1F" w:rsidP="00967F1F">
                  <w:pPr>
                    <w:adjustRightInd w:val="0"/>
                    <w:snapToGrid w:val="0"/>
                    <w:ind w:leftChars="-50" w:left="-120" w:rightChars="-50" w:right="-120"/>
                    <w:jc w:val="center"/>
                  </w:pPr>
                  <w:r>
                    <w:rPr>
                      <w:rFonts w:ascii="標楷體" w:eastAsia="標楷體" w:hAnsi="標楷體" w:hint="eastAsia"/>
                    </w:rPr>
                    <w:t>圖3-1之</w:t>
                  </w:r>
                  <w:r w:rsidRPr="00665A5D">
                    <w:rPr>
                      <w:rFonts w:ascii="標楷體" w:eastAsia="MS Gothic" w:hAnsi="MS Gothic" w:hint="eastAsia"/>
                      <w:sz w:val="28"/>
                      <w:szCs w:val="28"/>
                    </w:rPr>
                    <w:t>①②③</w:t>
                  </w:r>
                </w:p>
              </w:txbxContent>
            </v:textbox>
          </v:shape>
        </w:pict>
      </w:r>
    </w:p>
    <w:p w:rsidR="00967F1F" w:rsidRPr="00967F1F" w:rsidRDefault="00F402CC" w:rsidP="00967F1F">
      <w:pPr>
        <w:spacing w:line="400" w:lineRule="exact"/>
        <w:ind w:leftChars="375" w:left="900"/>
        <w:rPr>
          <w:rFonts w:ascii="Times New Roman" w:eastAsia="標楷體" w:hAnsi="Times New Roman" w:cs="Times New Roman"/>
          <w:color w:val="FF0000"/>
        </w:rPr>
      </w:pPr>
      <w:r w:rsidRPr="00F402CC">
        <w:rPr>
          <w:rFonts w:ascii="Times New Roman" w:eastAsia="標楷體" w:hAnsi="Times New Roman" w:cs="Times New Roman"/>
          <w:b/>
          <w:noProof/>
          <w:sz w:val="28"/>
          <w:szCs w:val="28"/>
        </w:rPr>
        <w:pict>
          <v:shape id="_x0000_s1036" type="#_x0000_t202" style="position:absolute;left:0;text-align:left;margin-left:162pt;margin-top:4pt;width:27pt;height:27pt;z-index:251672576" stroked="f">
            <v:textbox style="mso-next-textbox:#_x0000_s1036">
              <w:txbxContent>
                <w:p w:rsidR="00967F1F" w:rsidRPr="00665A5D" w:rsidRDefault="00967F1F" w:rsidP="00967F1F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 w:rsidRPr="00665A5D">
                    <w:rPr>
                      <w:rFonts w:ascii="標楷體" w:eastAsia="MS Gothic" w:hAnsi="MS Gothic" w:hint="eastAsia"/>
                      <w:sz w:val="28"/>
                      <w:szCs w:val="28"/>
                    </w:rPr>
                    <w:t>①</w:t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 w:cs="Times New Roman"/>
          <w:noProof/>
          <w:color w:val="FF0000"/>
        </w:rPr>
        <w:pict>
          <v:shape id="_x0000_s1037" type="#_x0000_t202" style="position:absolute;left:0;text-align:left;margin-left:252pt;margin-top:2pt;width:117pt;height:180pt;z-index:251673600" stroked="f">
            <v:textbox style="mso-next-textbox:#_x0000_s1037">
              <w:txbxContent>
                <w:p w:rsidR="00967F1F" w:rsidRDefault="00967F1F" w:rsidP="00967F1F">
                  <w:r>
                    <w:rPr>
                      <w:noProof/>
                    </w:rPr>
                    <w:drawing>
                      <wp:inline distT="0" distB="0" distL="0" distR="0">
                        <wp:extent cx="1514475" cy="1981200"/>
                        <wp:effectExtent l="19050" t="0" r="9525" b="0"/>
                        <wp:docPr id="38" name="圖片 38" descr="3-1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3-1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F1F" w:rsidRDefault="00967F1F" w:rsidP="00967F1F"/>
              </w:txbxContent>
            </v:textbox>
          </v:shape>
        </w:pict>
      </w:r>
    </w:p>
    <w:p w:rsidR="00967F1F" w:rsidRPr="00967F1F" w:rsidRDefault="00F402CC" w:rsidP="00967F1F">
      <w:pPr>
        <w:spacing w:line="400" w:lineRule="exact"/>
        <w:ind w:leftChars="375" w:left="900"/>
        <w:rPr>
          <w:rFonts w:ascii="Times New Roman" w:eastAsia="標楷體" w:hAnsi="Times New Roman" w:cs="Times New Roman"/>
          <w:color w:val="FF0000"/>
        </w:rPr>
      </w:pPr>
      <w:r w:rsidRPr="00F402CC">
        <w:rPr>
          <w:rFonts w:ascii="Times New Roman" w:eastAsia="標楷體" w:hAnsi="Times New Roman" w:cs="Times New Roman"/>
          <w:noProof/>
        </w:rPr>
        <w:pict>
          <v:shape id="_x0000_s1038" type="#_x0000_t202" style="position:absolute;left:0;text-align:left;margin-left:4in;margin-top:0;width:27pt;height:27pt;z-index:251674624" stroked="f">
            <v:textbox style="mso-next-textbox:#_x0000_s1038">
              <w:txbxContent>
                <w:p w:rsidR="00967F1F" w:rsidRPr="00665A5D" w:rsidRDefault="00967F1F" w:rsidP="00967F1F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 w:rsidRPr="00665A5D">
                    <w:rPr>
                      <w:rFonts w:ascii="標楷體" w:eastAsia="MS Gothic" w:hAnsi="MS Gothic" w:hint="eastAsia"/>
                      <w:sz w:val="28"/>
                      <w:szCs w:val="28"/>
                    </w:rPr>
                    <w:t>③</w:t>
                  </w:r>
                </w:p>
              </w:txbxContent>
            </v:textbox>
          </v:shape>
        </w:pict>
      </w:r>
    </w:p>
    <w:p w:rsidR="00967F1F" w:rsidRPr="00967F1F" w:rsidRDefault="00967F1F" w:rsidP="00967F1F">
      <w:pPr>
        <w:spacing w:line="400" w:lineRule="exact"/>
        <w:ind w:leftChars="375" w:left="900"/>
        <w:rPr>
          <w:rFonts w:ascii="Times New Roman" w:eastAsia="標楷體" w:hAnsi="Times New Roman" w:cs="Times New Roman"/>
          <w:color w:val="FF0000"/>
        </w:rPr>
      </w:pPr>
    </w:p>
    <w:p w:rsidR="00967F1F" w:rsidRPr="00967F1F" w:rsidRDefault="00967F1F" w:rsidP="00967F1F">
      <w:pPr>
        <w:spacing w:line="400" w:lineRule="exact"/>
        <w:ind w:leftChars="375" w:left="90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  <w:r w:rsidRPr="00967F1F">
        <w:rPr>
          <w:rFonts w:ascii="Times New Roman" w:eastAsia="標楷體" w:hAnsi="標楷體" w:cs="Times New Roman"/>
        </w:rPr>
        <w:t xml:space="preserve">　　</w:t>
      </w:r>
    </w:p>
    <w:p w:rsidR="00967F1F" w:rsidRPr="00967F1F" w:rsidRDefault="00967F1F" w:rsidP="00967F1F">
      <w:pPr>
        <w:tabs>
          <w:tab w:val="left" w:pos="540"/>
        </w:tabs>
        <w:spacing w:line="400" w:lineRule="exact"/>
        <w:ind w:firstLineChars="200" w:firstLine="480"/>
        <w:rPr>
          <w:rFonts w:ascii="Times New Roman" w:eastAsia="標楷體" w:hAnsi="Times New Roman" w:cs="Times New Roman"/>
        </w:rPr>
      </w:pPr>
    </w:p>
    <w:p w:rsidR="00967F1F" w:rsidRPr="00967F1F" w:rsidRDefault="00F402CC" w:rsidP="00967F1F">
      <w:pPr>
        <w:tabs>
          <w:tab w:val="left" w:pos="540"/>
        </w:tabs>
        <w:spacing w:line="400" w:lineRule="exact"/>
        <w:ind w:firstLineChars="200" w:firstLine="561"/>
        <w:rPr>
          <w:rFonts w:ascii="Times New Roman" w:eastAsia="標楷體" w:hAnsi="Times New Roman" w:cs="Times New Roman"/>
        </w:rPr>
      </w:pPr>
      <w:r w:rsidRPr="00F402CC">
        <w:rPr>
          <w:rFonts w:ascii="Times New Roman" w:eastAsia="標楷體" w:hAnsi="Times New Roman" w:cs="Times New Roman"/>
          <w:b/>
          <w:noProof/>
          <w:sz w:val="28"/>
          <w:szCs w:val="28"/>
        </w:rPr>
        <w:pict>
          <v:shape id="_x0000_s1035" type="#_x0000_t202" style="position:absolute;left:0;text-align:left;margin-left:2in;margin-top:1pt;width:27pt;height:27pt;z-index:251671552" stroked="f">
            <v:textbox style="mso-next-textbox:#_x0000_s1035">
              <w:txbxContent>
                <w:p w:rsidR="00967F1F" w:rsidRPr="00665A5D" w:rsidRDefault="00967F1F" w:rsidP="00967F1F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 w:rsidRPr="00665A5D">
                    <w:rPr>
                      <w:rFonts w:ascii="標楷體" w:eastAsia="MS Gothic" w:hAnsi="MS Gothic" w:hint="eastAsia"/>
                      <w:sz w:val="28"/>
                      <w:szCs w:val="28"/>
                    </w:rPr>
                    <w:t>②</w:t>
                  </w:r>
                </w:p>
              </w:txbxContent>
            </v:textbox>
          </v:shape>
        </w:pict>
      </w:r>
    </w:p>
    <w:p w:rsidR="00967F1F" w:rsidRPr="00967F1F" w:rsidRDefault="00967F1F" w:rsidP="00967F1F">
      <w:pPr>
        <w:tabs>
          <w:tab w:val="left" w:pos="540"/>
        </w:tabs>
        <w:spacing w:line="400" w:lineRule="exact"/>
        <w:ind w:firstLineChars="200" w:firstLine="4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tabs>
          <w:tab w:val="left" w:pos="540"/>
        </w:tabs>
        <w:spacing w:line="400" w:lineRule="exact"/>
        <w:ind w:firstLineChars="200" w:firstLine="4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tabs>
          <w:tab w:val="left" w:pos="540"/>
        </w:tabs>
        <w:spacing w:line="400" w:lineRule="exact"/>
        <w:ind w:firstLineChars="200" w:firstLine="4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tabs>
          <w:tab w:val="left" w:pos="540"/>
        </w:tabs>
        <w:spacing w:line="400" w:lineRule="exact"/>
        <w:ind w:firstLineChars="200" w:firstLine="4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tabs>
          <w:tab w:val="left" w:pos="540"/>
        </w:tabs>
        <w:spacing w:line="400" w:lineRule="exact"/>
        <w:ind w:firstLineChars="200" w:firstLine="4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tabs>
          <w:tab w:val="left" w:pos="540"/>
        </w:tabs>
        <w:spacing w:line="400" w:lineRule="exact"/>
        <w:ind w:firstLineChars="200" w:firstLine="480"/>
        <w:rPr>
          <w:rFonts w:ascii="Times New Roman" w:eastAsia="標楷體" w:hAnsi="Times New Roman" w:cs="Times New Roman"/>
        </w:rPr>
      </w:pPr>
    </w:p>
    <w:p w:rsidR="00B77151" w:rsidRDefault="00967F1F" w:rsidP="008F0835">
      <w:pPr>
        <w:tabs>
          <w:tab w:val="left" w:pos="540"/>
        </w:tabs>
        <w:spacing w:beforeLines="50" w:line="400" w:lineRule="exact"/>
        <w:ind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 w:rsidRPr="00967F1F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967F1F" w:rsidRPr="00967F1F" w:rsidRDefault="00B77151" w:rsidP="008F0835">
      <w:pPr>
        <w:tabs>
          <w:tab w:val="left" w:pos="540"/>
        </w:tabs>
        <w:spacing w:beforeLines="50" w:line="400" w:lineRule="exact"/>
        <w:ind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67F1F" w:rsidRPr="00B77151">
        <w:rPr>
          <w:rFonts w:ascii="Times New Roman" w:eastAsia="標楷體" w:hAnsi="Times New Roman" w:cs="Times New Roman"/>
          <w:sz w:val="28"/>
          <w:szCs w:val="28"/>
        </w:rPr>
        <w:t>抛擲法：</w:t>
      </w:r>
    </w:p>
    <w:p w:rsidR="00967F1F" w:rsidRPr="0094722D" w:rsidRDefault="00B77151" w:rsidP="00967F1F">
      <w:pPr>
        <w:spacing w:line="400" w:lineRule="exact"/>
        <w:ind w:leftChars="350" w:left="1050" w:hangingChars="75" w:hanging="210"/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繩索：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將繩索前端打結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(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增加重量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)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，抓在繩子的另一端，直接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拋向</w:t>
      </w:r>
      <w:proofErr w:type="gramStart"/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溺</w:t>
      </w:r>
      <w:proofErr w:type="gramEnd"/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者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，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繩</w:t>
      </w:r>
    </w:p>
    <w:p w:rsidR="00967F1F" w:rsidRPr="00967F1F" w:rsidRDefault="00967F1F" w:rsidP="0094722D">
      <w:pPr>
        <w:spacing w:line="400" w:lineRule="exact"/>
        <w:ind w:leftChars="482" w:left="1816" w:hangingChars="235" w:hanging="659"/>
        <w:rPr>
          <w:rFonts w:ascii="Times New Roman" w:eastAsia="標楷體" w:hAnsi="Times New Roman" w:cs="Times New Roman"/>
          <w:sz w:val="28"/>
          <w:szCs w:val="28"/>
        </w:rPr>
      </w:pP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索應越過其頭部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（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圖</w:t>
      </w:r>
      <w:r w:rsidRPr="00967F1F">
        <w:rPr>
          <w:rFonts w:ascii="Times New Roman" w:eastAsia="標楷體" w:hAnsi="Times New Roman" w:cs="Times New Roman"/>
          <w:sz w:val="28"/>
          <w:szCs w:val="28"/>
        </w:rPr>
        <w:t>3-2</w:t>
      </w:r>
      <w:r w:rsidRPr="00967F1F">
        <w:rPr>
          <w:rFonts w:ascii="Times New Roman" w:eastAsia="標楷體" w:hAnsi="標楷體" w:cs="Times New Roman"/>
          <w:sz w:val="28"/>
          <w:szCs w:val="28"/>
        </w:rPr>
        <w:t>之</w:t>
      </w:r>
      <w:r w:rsidRPr="0094722D">
        <w:rPr>
          <w:rFonts w:asciiTheme="majorEastAsia" w:eastAsiaTheme="majorEastAsia" w:hAnsiTheme="majorEastAsia" w:cs="Times New Roman"/>
          <w:sz w:val="28"/>
          <w:szCs w:val="28"/>
        </w:rPr>
        <w:t>①</w:t>
      </w:r>
      <w:r w:rsidRPr="00967F1F">
        <w:rPr>
          <w:rFonts w:ascii="Times New Roman" w:eastAsia="標楷體" w:hAnsi="標楷體" w:cs="Times New Roman"/>
          <w:sz w:val="28"/>
          <w:szCs w:val="28"/>
        </w:rPr>
        <w:t>）。</w:t>
      </w:r>
    </w:p>
    <w:p w:rsidR="00967F1F" w:rsidRPr="00967F1F" w:rsidRDefault="00B77151" w:rsidP="00B77151">
      <w:pPr>
        <w:spacing w:line="400" w:lineRule="exact"/>
        <w:ind w:leftChars="350" w:left="1190" w:hangingChars="125" w:hanging="35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浮具連結繩子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：將救生圈綁在繩子的一端，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手抓住繩子的另一端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(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不得纏繞手腕或固定在身上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)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抛給溺者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，拖其回岸（圖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3-2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之</w:t>
      </w:r>
      <w:r w:rsidR="00967F1F" w:rsidRPr="0094722D">
        <w:rPr>
          <w:rFonts w:asciiTheme="majorEastAsia" w:eastAsiaTheme="majorEastAsia" w:hAnsiTheme="majorEastAsia" w:cs="Times New Roman"/>
          <w:sz w:val="28"/>
          <w:szCs w:val="28"/>
        </w:rPr>
        <w:t>②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）或用繩子連結其他浮具抛給溺者（圖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3-2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之</w:t>
      </w:r>
      <w:r w:rsidR="00967F1F" w:rsidRPr="0094722D">
        <w:rPr>
          <w:rFonts w:asciiTheme="majorEastAsia" w:eastAsiaTheme="majorEastAsia" w:hAnsiTheme="majorEastAsia" w:cs="Times New Roman"/>
          <w:sz w:val="28"/>
          <w:szCs w:val="28"/>
        </w:rPr>
        <w:t>③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）。</w:t>
      </w: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F402CC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pict>
          <v:shape id="_x0000_s1040" type="#_x0000_t202" style="position:absolute;left:0;text-align:left;margin-left:198pt;margin-top:0;width:153pt;height:117pt;z-index:251676672" stroked="f">
            <v:textbox style="mso-next-textbox:#_x0000_s1040">
              <w:txbxContent>
                <w:p w:rsidR="00967F1F" w:rsidRPr="00CE73C0" w:rsidRDefault="00967F1F" w:rsidP="00967F1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1733550" cy="1209675"/>
                        <wp:effectExtent l="19050" t="0" r="0" b="0"/>
                        <wp:docPr id="39" name="圖片 39" descr="3-2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3-2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F1F" w:rsidRDefault="00967F1F" w:rsidP="00967F1F"/>
              </w:txbxContent>
            </v:textbox>
          </v:shape>
        </w:pict>
      </w:r>
      <w:r>
        <w:rPr>
          <w:rFonts w:ascii="Times New Roman" w:eastAsia="標楷體" w:hAnsi="Times New Roman" w:cs="Times New Roman"/>
          <w:noProof/>
        </w:rPr>
        <w:pict>
          <v:shape id="_x0000_s1027" type="#_x0000_t202" style="position:absolute;left:0;text-align:left;margin-left:36pt;margin-top:0;width:5in;height:315pt;z-index:251663360" stroked="f">
            <v:textbox style="mso-next-textbox:#_x0000_s1027">
              <w:txbxContent>
                <w:p w:rsidR="00967F1F" w:rsidRDefault="00967F1F" w:rsidP="00967F1F">
                  <w:pPr>
                    <w:adjustRightInd w:val="0"/>
                    <w:snapToGrid w:val="0"/>
                    <w:ind w:leftChars="-50" w:left="-120" w:rightChars="-50" w:right="-120" w:firstLineChars="50" w:firstLine="120"/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1514475" cy="1495425"/>
                        <wp:effectExtent l="19050" t="0" r="9525" b="0"/>
                        <wp:docPr id="40" name="圖片 40" descr="3-2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3-2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標楷體" w:eastAsia="標楷體" w:hAnsi="標楷體" w:hint="eastAsia"/>
                    </w:rPr>
                    <w:t xml:space="preserve">   </w:t>
                  </w:r>
                </w:p>
                <w:p w:rsidR="00967F1F" w:rsidRPr="00665A5D" w:rsidRDefault="00967F1F" w:rsidP="00967F1F">
                  <w:pPr>
                    <w:adjustRightInd w:val="0"/>
                    <w:snapToGrid w:val="0"/>
                    <w:ind w:leftChars="-50" w:left="-120" w:rightChars="-50" w:right="-120" w:firstLineChars="50" w:firstLine="120"/>
                    <w:jc w:val="both"/>
                    <w:rPr>
                      <w:rFonts w:ascii="標楷體" w:eastAsia="標楷體" w:hAnsi="標楷體"/>
                    </w:rPr>
                  </w:pPr>
                </w:p>
                <w:p w:rsidR="00967F1F" w:rsidRDefault="00967F1F" w:rsidP="00967F1F">
                  <w:pPr>
                    <w:adjustRightInd w:val="0"/>
                    <w:snapToGrid w:val="0"/>
                    <w:ind w:leftChars="-50" w:left="-120" w:rightChars="-50" w:right="-120" w:firstLineChars="200" w:firstLine="480"/>
                    <w:jc w:val="both"/>
                    <w:rPr>
                      <w:rFonts w:ascii="標楷體" w:eastAsia="標楷體" w:hAnsi="標楷體"/>
                    </w:rPr>
                  </w:pPr>
                </w:p>
                <w:p w:rsidR="00967F1F" w:rsidRPr="002974C5" w:rsidRDefault="00967F1F" w:rsidP="00967F1F">
                  <w:pPr>
                    <w:adjustRightInd w:val="0"/>
                    <w:snapToGrid w:val="0"/>
                    <w:ind w:leftChars="-50" w:left="-120" w:rightChars="-50" w:right="-120" w:firstLineChars="200" w:firstLine="480"/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2419350" cy="1533525"/>
                        <wp:effectExtent l="19050" t="0" r="0" b="0"/>
                        <wp:docPr id="41" name="圖片 41" descr="3-2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3-2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F1F" w:rsidRDefault="00967F1F" w:rsidP="00967F1F">
                  <w:pPr>
                    <w:adjustRightInd w:val="0"/>
                    <w:snapToGrid w:val="0"/>
                    <w:ind w:leftChars="-50" w:left="-120" w:rightChars="-50" w:right="-120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967F1F" w:rsidRDefault="00967F1F" w:rsidP="00967F1F">
                  <w:pPr>
                    <w:adjustRightInd w:val="0"/>
                    <w:snapToGrid w:val="0"/>
                    <w:ind w:leftChars="-50" w:left="-120" w:rightChars="-50" w:right="-120"/>
                    <w:jc w:val="center"/>
                  </w:pPr>
                  <w:r>
                    <w:rPr>
                      <w:rFonts w:ascii="標楷體" w:eastAsia="標楷體" w:hAnsi="標楷體" w:hint="eastAsia"/>
                    </w:rPr>
                    <w:t>圖3-2之</w:t>
                  </w:r>
                  <w:r w:rsidRPr="00E63FCE">
                    <w:rPr>
                      <w:rFonts w:ascii="標楷體" w:eastAsia="MS Gothic" w:hAnsi="MS Gothic" w:hint="eastAsia"/>
                      <w:sz w:val="28"/>
                      <w:szCs w:val="28"/>
                    </w:rPr>
                    <w:t>①</w:t>
                  </w:r>
                  <w:r w:rsidRPr="00E63FCE">
                    <w:rPr>
                      <w:rFonts w:ascii="標楷體" w:eastAsia="Batang" w:hAnsi="Batang" w:hint="eastAsia"/>
                      <w:sz w:val="28"/>
                      <w:szCs w:val="28"/>
                    </w:rPr>
                    <w:t>②③</w:t>
                  </w:r>
                </w:p>
              </w:txbxContent>
            </v:textbox>
          </v:shape>
        </w:pict>
      </w:r>
    </w:p>
    <w:p w:rsidR="00967F1F" w:rsidRPr="00967F1F" w:rsidRDefault="00F402CC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pict>
          <v:shape id="_x0000_s1041" type="#_x0000_t202" style="position:absolute;left:0;text-align:left;margin-left:108pt;margin-top:19pt;width:27pt;height:28pt;z-index:251677696" stroked="f">
            <v:textbox style="mso-next-textbox:#_x0000_s1041">
              <w:txbxContent>
                <w:p w:rsidR="00967F1F" w:rsidRPr="00E63FCE" w:rsidRDefault="00967F1F" w:rsidP="00967F1F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 w:rsidRPr="00E63FCE">
                    <w:rPr>
                      <w:rFonts w:ascii="標楷體" w:eastAsia="MS Gothic" w:hAnsi="MS Gothic" w:hint="eastAsia"/>
                      <w:sz w:val="28"/>
                      <w:szCs w:val="28"/>
                    </w:rPr>
                    <w:t>①</w:t>
                  </w:r>
                </w:p>
              </w:txbxContent>
            </v:textbox>
          </v:shape>
        </w:pict>
      </w:r>
    </w:p>
    <w:p w:rsidR="00967F1F" w:rsidRPr="00967F1F" w:rsidRDefault="00F402CC" w:rsidP="00967F1F">
      <w:pPr>
        <w:spacing w:line="400" w:lineRule="exact"/>
        <w:ind w:leftChars="355" w:left="1006" w:hangingChars="64" w:hanging="154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pict>
          <v:shape id="_x0000_s1043" type="#_x0000_t202" style="position:absolute;left:0;text-align:left;margin-left:297pt;margin-top:17pt;width:27pt;height:28pt;z-index:251679744" stroked="f">
            <v:textbox style="mso-next-textbox:#_x0000_s1043">
              <w:txbxContent>
                <w:p w:rsidR="00967F1F" w:rsidRDefault="00967F1F" w:rsidP="00967F1F">
                  <w:pPr>
                    <w:spacing w:line="360" w:lineRule="exact"/>
                  </w:pPr>
                  <w:r w:rsidRPr="00E63FCE">
                    <w:rPr>
                      <w:rFonts w:ascii="標楷體" w:eastAsia="Batang" w:hAnsi="Batang" w:hint="eastAsia"/>
                      <w:sz w:val="28"/>
                      <w:szCs w:val="28"/>
                    </w:rPr>
                    <w:t>②</w:t>
                  </w:r>
                </w:p>
              </w:txbxContent>
            </v:textbox>
          </v:shape>
        </w:pict>
      </w:r>
    </w:p>
    <w:p w:rsidR="00967F1F" w:rsidRPr="00967F1F" w:rsidRDefault="00967F1F" w:rsidP="00967F1F">
      <w:pPr>
        <w:spacing w:line="400" w:lineRule="exact"/>
        <w:ind w:leftChars="385" w:left="1174" w:hangingChars="104" w:hanging="25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85" w:left="1174" w:hangingChars="104" w:hanging="25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85" w:left="1174" w:hangingChars="104" w:hanging="25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85" w:left="1174" w:hangingChars="104" w:hanging="25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85" w:left="1174" w:hangingChars="104" w:hanging="25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F402CC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pict>
          <v:shape id="_x0000_s1042" type="#_x0000_t202" style="position:absolute;left:0;text-align:left;margin-left:135pt;margin-top:1pt;width:27pt;height:28pt;z-index:251678720" stroked="f">
            <v:textbox style="mso-next-textbox:#_x0000_s1042">
              <w:txbxContent>
                <w:p w:rsidR="00967F1F" w:rsidRPr="00E63FCE" w:rsidRDefault="00967F1F" w:rsidP="00967F1F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 w:rsidRPr="00E63FCE">
                    <w:rPr>
                      <w:rFonts w:ascii="標楷體" w:eastAsia="Batang" w:hAnsi="Batang" w:hint="eastAsia"/>
                      <w:sz w:val="28"/>
                      <w:szCs w:val="28"/>
                    </w:rPr>
                    <w:t>③</w:t>
                  </w:r>
                </w:p>
              </w:txbxContent>
            </v:textbox>
          </v:shape>
        </w:pict>
      </w: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B77151" w:rsidP="00B77151">
      <w:pPr>
        <w:spacing w:line="400" w:lineRule="exact"/>
        <w:ind w:leftChars="350" w:left="1190" w:hangingChars="125" w:hanging="35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3</w:t>
      </w:r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救生</w:t>
      </w:r>
      <w:proofErr w:type="gramStart"/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拋繩袋</w:t>
      </w:r>
      <w:proofErr w:type="gramEnd"/>
      <w:r w:rsidR="00967F1F" w:rsidRPr="00967F1F">
        <w:rPr>
          <w:rFonts w:ascii="Times New Roman" w:eastAsia="標楷體" w:hAnsi="標楷體" w:cs="Times New Roman"/>
          <w:sz w:val="28"/>
          <w:szCs w:val="28"/>
        </w:rPr>
        <w:t>：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將浮水救生</w:t>
      </w:r>
      <w:proofErr w:type="gramStart"/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繩</w:t>
      </w:r>
      <w:proofErr w:type="gramEnd"/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裝入布袋內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，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握住繩子的一端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(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不得纏繞手腕或固定在身上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)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，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直接拋向</w:t>
      </w:r>
      <w:proofErr w:type="gramStart"/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溺</w:t>
      </w:r>
      <w:proofErr w:type="gramEnd"/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者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(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越過其頭部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)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，拖</w:t>
      </w:r>
      <w:proofErr w:type="gramStart"/>
      <w:r w:rsidR="00967F1F" w:rsidRPr="00967F1F">
        <w:rPr>
          <w:rFonts w:ascii="Times New Roman" w:eastAsia="標楷體" w:hAnsi="標楷體" w:cs="Times New Roman"/>
          <w:sz w:val="28"/>
          <w:szCs w:val="28"/>
        </w:rPr>
        <w:t>其回岸</w:t>
      </w:r>
      <w:proofErr w:type="gramEnd"/>
      <w:r w:rsidR="00967F1F" w:rsidRPr="00967F1F">
        <w:rPr>
          <w:rFonts w:ascii="Times New Roman" w:eastAsia="標楷體" w:hAnsi="標楷體" w:cs="Times New Roman"/>
          <w:sz w:val="28"/>
          <w:szCs w:val="28"/>
        </w:rPr>
        <w:t>（圖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3-3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）。</w:t>
      </w:r>
    </w:p>
    <w:p w:rsidR="00967F1F" w:rsidRPr="00967F1F" w:rsidRDefault="00B77151" w:rsidP="00B77151">
      <w:pPr>
        <w:spacing w:line="400" w:lineRule="exact"/>
        <w:ind w:leftChars="350" w:left="1190" w:hangingChars="125" w:hanging="35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4</w:t>
      </w:r>
      <w:r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隨手可得的漂浮物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：可直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接將漂浮物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，如保麗龍、冰桶、球類、內胎、塑膠袋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(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充氣、加水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)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等，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拋向</w:t>
      </w:r>
      <w:proofErr w:type="gramStart"/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溺</w:t>
      </w:r>
      <w:proofErr w:type="gramEnd"/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者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，使其能藉物漂浮水面，等待救援（圖</w:t>
      </w:r>
      <w:r w:rsidR="00967F1F" w:rsidRPr="00967F1F">
        <w:rPr>
          <w:rFonts w:ascii="Times New Roman" w:eastAsia="標楷體" w:hAnsi="Times New Roman" w:cs="Times New Roman"/>
          <w:sz w:val="28"/>
          <w:szCs w:val="28"/>
        </w:rPr>
        <w:t>3-4</w:t>
      </w:r>
      <w:r w:rsidR="00967F1F" w:rsidRPr="00967F1F">
        <w:rPr>
          <w:rFonts w:ascii="Times New Roman" w:eastAsia="標楷體" w:hAnsi="標楷體" w:cs="Times New Roman"/>
          <w:sz w:val="28"/>
          <w:szCs w:val="28"/>
        </w:rPr>
        <w:t>）。</w:t>
      </w:r>
    </w:p>
    <w:p w:rsidR="00967F1F" w:rsidRPr="00967F1F" w:rsidRDefault="00F402CC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pict>
          <v:shape id="_x0000_s1044" type="#_x0000_t202" style="position:absolute;left:0;text-align:left;margin-left:234pt;margin-top:17pt;width:225pt;height:153pt;z-index:251680768" stroked="f">
            <v:textbox style="mso-next-textbox:#_x0000_s1044">
              <w:txbxContent>
                <w:p w:rsidR="00967F1F" w:rsidRPr="000D0DEE" w:rsidRDefault="00967F1F" w:rsidP="00967F1F">
                  <w:r>
                    <w:rPr>
                      <w:noProof/>
                    </w:rPr>
                    <w:drawing>
                      <wp:inline distT="0" distB="0" distL="0" distR="0">
                        <wp:extent cx="2628900" cy="1733550"/>
                        <wp:effectExtent l="19050" t="0" r="0" b="0"/>
                        <wp:docPr id="42" name="圖片 42" descr="3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3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900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標楷體" w:hAnsi="Times New Roman" w:cs="Times New Roman"/>
          <w:noProof/>
        </w:rPr>
        <w:pict>
          <v:shape id="_x0000_s1039" type="#_x0000_t202" style="position:absolute;left:0;text-align:left;margin-left:0;margin-top:17pt;width:223.4pt;height:169.2pt;z-index:251675648;mso-wrap-style:none" stroked="f">
            <v:textbox style="mso-next-textbox:#_x0000_s1039;mso-fit-shape-to-text:t">
              <w:txbxContent>
                <w:p w:rsidR="00967F1F" w:rsidRPr="00CE73C0" w:rsidRDefault="00967F1F" w:rsidP="00967F1F">
                  <w:r>
                    <w:rPr>
                      <w:noProof/>
                    </w:rPr>
                    <w:drawing>
                      <wp:inline distT="0" distB="0" distL="0" distR="0">
                        <wp:extent cx="2657475" cy="1847850"/>
                        <wp:effectExtent l="19050" t="0" r="9525" b="0"/>
                        <wp:docPr id="43" name="圖片 43" descr="3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3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475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</w:p>
    <w:p w:rsidR="00967F1F" w:rsidRPr="00967F1F" w:rsidRDefault="00F402CC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pict>
          <v:shape id="_x0000_s1031" type="#_x0000_t202" style="position:absolute;left:0;text-align:left;margin-left:342pt;margin-top:10pt;width:54pt;height:27pt;z-index:251667456" stroked="f">
            <v:textbox style="mso-next-textbox:#_x0000_s1031">
              <w:txbxContent>
                <w:p w:rsidR="00967F1F" w:rsidRDefault="00967F1F" w:rsidP="00967F1F">
                  <w:pPr>
                    <w:adjustRightInd w:val="0"/>
                    <w:snapToGrid w:val="0"/>
                  </w:pPr>
                  <w:r>
                    <w:rPr>
                      <w:rFonts w:ascii="標楷體" w:eastAsia="標楷體" w:hAnsi="標楷體" w:hint="eastAsia"/>
                    </w:rPr>
                    <w:t>圖3-4</w:t>
                  </w:r>
                </w:p>
              </w:txbxContent>
            </v:textbox>
          </v:shape>
        </w:pict>
      </w:r>
    </w:p>
    <w:p w:rsidR="00967F1F" w:rsidRPr="00967F1F" w:rsidRDefault="00F402CC" w:rsidP="00967F1F">
      <w:pPr>
        <w:spacing w:line="400" w:lineRule="exact"/>
        <w:ind w:leftChars="350" w:left="1020" w:hangingChars="75" w:hanging="1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pict>
          <v:shape id="_x0000_s1034" type="#_x0000_t202" style="position:absolute;left:0;text-align:left;margin-left:81pt;margin-top:8pt;width:54pt;height:27pt;z-index:251670528" stroked="f">
            <v:textbox style="mso-next-textbox:#_x0000_s1034">
              <w:txbxContent>
                <w:p w:rsidR="00967F1F" w:rsidRDefault="00967F1F" w:rsidP="00967F1F">
                  <w:pPr>
                    <w:adjustRightInd w:val="0"/>
                    <w:snapToGrid w:val="0"/>
                  </w:pPr>
                  <w:r>
                    <w:rPr>
                      <w:rFonts w:ascii="標楷體" w:eastAsia="標楷體" w:hAnsi="標楷體" w:hint="eastAsia"/>
                    </w:rPr>
                    <w:t>圖3-3</w:t>
                  </w:r>
                </w:p>
              </w:txbxContent>
            </v:textbox>
          </v:shape>
        </w:pict>
      </w:r>
    </w:p>
    <w:p w:rsidR="00B77151" w:rsidRDefault="00B77151" w:rsidP="008F0835">
      <w:pPr>
        <w:spacing w:beforeLines="50" w:line="400" w:lineRule="exact"/>
        <w:rPr>
          <w:rFonts w:ascii="Times New Roman" w:eastAsia="標楷體" w:hAnsi="標楷體" w:cs="Times New Roman"/>
          <w:b/>
          <w:sz w:val="28"/>
          <w:szCs w:val="28"/>
        </w:rPr>
      </w:pPr>
    </w:p>
    <w:p w:rsidR="00967F1F" w:rsidRPr="00B77151" w:rsidRDefault="00B77151" w:rsidP="008F0835">
      <w:pPr>
        <w:spacing w:beforeLines="50" w:line="400" w:lineRule="exact"/>
        <w:rPr>
          <w:rFonts w:ascii="Times New Roman" w:eastAsia="標楷體" w:hAnsi="標楷體" w:cs="Times New Roman"/>
          <w:b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sz w:val="28"/>
          <w:szCs w:val="28"/>
        </w:rPr>
        <w:t>（</w:t>
      </w:r>
      <w:r w:rsidR="00967F1F" w:rsidRPr="00967F1F">
        <w:rPr>
          <w:rFonts w:ascii="Times New Roman" w:eastAsia="標楷體" w:hAnsi="標楷體" w:cs="Times New Roman"/>
          <w:b/>
          <w:sz w:val="28"/>
          <w:szCs w:val="28"/>
        </w:rPr>
        <w:t>二</w:t>
      </w:r>
      <w:r>
        <w:rPr>
          <w:rFonts w:ascii="Times New Roman" w:eastAsia="標楷體" w:hAnsi="標楷體" w:cs="Times New Roman" w:hint="eastAsia"/>
          <w:b/>
          <w:sz w:val="28"/>
          <w:szCs w:val="28"/>
        </w:rPr>
        <w:t>）</w:t>
      </w:r>
      <w:r w:rsidR="00967F1F" w:rsidRPr="00967F1F">
        <w:rPr>
          <w:rFonts w:ascii="Times New Roman" w:eastAsia="標楷體" w:hAnsi="標楷體" w:cs="Times New Roman"/>
          <w:b/>
          <w:sz w:val="28"/>
          <w:szCs w:val="28"/>
        </w:rPr>
        <w:t>徒手救援：</w:t>
      </w:r>
    </w:p>
    <w:p w:rsidR="00967F1F" w:rsidRPr="00967F1F" w:rsidRDefault="00967F1F" w:rsidP="0094722D">
      <w:pPr>
        <w:spacing w:line="400" w:lineRule="exact"/>
        <w:ind w:firstLineChars="300" w:firstLine="841"/>
        <w:rPr>
          <w:rFonts w:ascii="Times New Roman" w:eastAsia="標楷體" w:hAnsi="Times New Roman" w:cs="Times New Roman"/>
          <w:sz w:val="28"/>
          <w:szCs w:val="28"/>
        </w:rPr>
      </w:pP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無法藉物救援時，才可使用徒手救援</w:t>
      </w:r>
      <w:r w:rsidRPr="00967F1F">
        <w:rPr>
          <w:rFonts w:ascii="Times New Roman" w:eastAsia="標楷體" w:hAnsi="標楷體" w:cs="Times New Roman"/>
          <w:sz w:val="28"/>
          <w:szCs w:val="28"/>
        </w:rPr>
        <w:t>。</w:t>
      </w:r>
    </w:p>
    <w:p w:rsidR="00967F1F" w:rsidRPr="00967F1F" w:rsidRDefault="00B77151" w:rsidP="008F0835">
      <w:pPr>
        <w:tabs>
          <w:tab w:val="left" w:pos="540"/>
        </w:tabs>
        <w:spacing w:beforeLines="50" w:line="400" w:lineRule="exact"/>
        <w:ind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proofErr w:type="gramStart"/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手援</w:t>
      </w:r>
      <w:proofErr w:type="gramEnd"/>
      <w:r w:rsidR="00967F1F" w:rsidRPr="00967F1F">
        <w:rPr>
          <w:rFonts w:ascii="Times New Roman" w:eastAsia="標楷體" w:hAnsi="標楷體" w:cs="Times New Roman"/>
          <w:sz w:val="28"/>
          <w:szCs w:val="28"/>
        </w:rPr>
        <w:t>：</w:t>
      </w:r>
    </w:p>
    <w:p w:rsidR="00967F1F" w:rsidRPr="00967F1F" w:rsidRDefault="00967F1F" w:rsidP="00B77151">
      <w:pPr>
        <w:tabs>
          <w:tab w:val="left" w:pos="6120"/>
        </w:tabs>
        <w:spacing w:line="400" w:lineRule="exact"/>
        <w:ind w:leftChars="400" w:left="960"/>
        <w:rPr>
          <w:rFonts w:ascii="Times New Roman" w:eastAsia="標楷體" w:hAnsi="Times New Roman" w:cs="Times New Roman"/>
          <w:sz w:val="28"/>
          <w:szCs w:val="28"/>
        </w:rPr>
      </w:pP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溺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者落水處，距離岸邊很近。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救援</w:t>
      </w:r>
      <w:proofErr w:type="gramStart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者趴俯</w:t>
      </w:r>
      <w:proofErr w:type="gramEnd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岸邊</w:t>
      </w:r>
      <w:r w:rsidRPr="00967F1F">
        <w:rPr>
          <w:rFonts w:ascii="Times New Roman" w:eastAsia="標楷體" w:hAnsi="標楷體" w:cs="Times New Roman"/>
          <w:sz w:val="28"/>
          <w:szCs w:val="28"/>
        </w:rPr>
        <w:t>，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抓住岸邊固定物</w:t>
      </w:r>
      <w:r w:rsidRPr="00967F1F">
        <w:rPr>
          <w:rFonts w:ascii="Times New Roman" w:eastAsia="標楷體" w:hAnsi="標楷體" w:cs="Times New Roman"/>
          <w:sz w:val="28"/>
          <w:szCs w:val="28"/>
        </w:rPr>
        <w:t>，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另一手抓住</w:t>
      </w:r>
      <w:proofErr w:type="gramStart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溺</w:t>
      </w:r>
      <w:proofErr w:type="gramEnd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者</w:t>
      </w:r>
      <w:r w:rsidRPr="00967F1F">
        <w:rPr>
          <w:rFonts w:ascii="Times New Roman" w:eastAsia="標楷體" w:hAnsi="標楷體" w:cs="Times New Roman"/>
          <w:sz w:val="28"/>
          <w:szCs w:val="28"/>
        </w:rPr>
        <w:t>，拖其上岸（圖</w:t>
      </w:r>
      <w:r w:rsidRPr="00967F1F">
        <w:rPr>
          <w:rFonts w:ascii="Times New Roman" w:eastAsia="標楷體" w:hAnsi="Times New Roman" w:cs="Times New Roman"/>
          <w:sz w:val="28"/>
          <w:szCs w:val="28"/>
        </w:rPr>
        <w:t>3-5</w:t>
      </w:r>
      <w:r w:rsidRPr="00967F1F">
        <w:rPr>
          <w:rFonts w:ascii="Times New Roman" w:eastAsia="標楷體" w:hAnsi="標楷體" w:cs="Times New Roman"/>
          <w:sz w:val="28"/>
          <w:szCs w:val="28"/>
        </w:rPr>
        <w:t>）。</w:t>
      </w:r>
    </w:p>
    <w:p w:rsidR="00967F1F" w:rsidRPr="00967F1F" w:rsidRDefault="00B77151" w:rsidP="00967F1F">
      <w:pPr>
        <w:spacing w:line="400" w:lineRule="exact"/>
        <w:ind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proofErr w:type="gramStart"/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腳援</w:t>
      </w:r>
      <w:proofErr w:type="gramEnd"/>
      <w:r w:rsidR="00967F1F" w:rsidRPr="00967F1F">
        <w:rPr>
          <w:rFonts w:ascii="Times New Roman" w:eastAsia="標楷體" w:hAnsi="標楷體" w:cs="Times New Roman"/>
          <w:sz w:val="28"/>
          <w:szCs w:val="28"/>
        </w:rPr>
        <w:t>：</w:t>
      </w:r>
    </w:p>
    <w:p w:rsidR="00967F1F" w:rsidRPr="00967F1F" w:rsidRDefault="00967F1F" w:rsidP="00B77151">
      <w:pPr>
        <w:tabs>
          <w:tab w:val="left" w:pos="6120"/>
        </w:tabs>
        <w:spacing w:line="400" w:lineRule="exact"/>
        <w:ind w:leftChars="400" w:left="960"/>
        <w:rPr>
          <w:rFonts w:ascii="Times New Roman" w:eastAsia="標楷體" w:hAnsi="Times New Roman" w:cs="Times New Roman"/>
          <w:sz w:val="28"/>
          <w:szCs w:val="28"/>
        </w:rPr>
      </w:pP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在</w:t>
      </w:r>
      <w:proofErr w:type="gramStart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手援達</w:t>
      </w:r>
      <w:proofErr w:type="gramEnd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不到的距離</w:t>
      </w:r>
      <w:r w:rsidRPr="00967F1F">
        <w:rPr>
          <w:rFonts w:ascii="Times New Roman" w:eastAsia="標楷體" w:hAnsi="標楷體" w:cs="Times New Roman"/>
          <w:sz w:val="28"/>
          <w:szCs w:val="28"/>
        </w:rPr>
        <w:t>，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用</w:t>
      </w:r>
      <w:proofErr w:type="gramStart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腳去拖救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，如此可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增加拖救的距離</w:t>
      </w:r>
      <w:r w:rsidRPr="00967F1F">
        <w:rPr>
          <w:rFonts w:ascii="Times New Roman" w:eastAsia="標楷體" w:hAnsi="標楷體" w:cs="Times New Roman"/>
          <w:sz w:val="28"/>
          <w:szCs w:val="28"/>
        </w:rPr>
        <w:t>。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溺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者抓住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救者腳部時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，立刻拖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其回岸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（圖</w:t>
      </w:r>
      <w:r w:rsidRPr="00967F1F">
        <w:rPr>
          <w:rFonts w:ascii="Times New Roman" w:eastAsia="標楷體" w:hAnsi="Times New Roman" w:cs="Times New Roman"/>
          <w:sz w:val="28"/>
          <w:szCs w:val="28"/>
        </w:rPr>
        <w:t>3-6</w:t>
      </w:r>
      <w:r w:rsidRPr="00967F1F">
        <w:rPr>
          <w:rFonts w:ascii="Times New Roman" w:eastAsia="標楷體" w:hAnsi="標楷體" w:cs="Times New Roman"/>
          <w:sz w:val="28"/>
          <w:szCs w:val="28"/>
        </w:rPr>
        <w:t>）。</w:t>
      </w:r>
    </w:p>
    <w:p w:rsidR="00967F1F" w:rsidRPr="00967F1F" w:rsidRDefault="00F402CC" w:rsidP="00967F1F">
      <w:pPr>
        <w:spacing w:line="400" w:lineRule="exact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  <w:noProof/>
        </w:rPr>
        <w:pict>
          <v:shape id="_x0000_s1032" type="#_x0000_t202" style="position:absolute;margin-left:225pt;margin-top:11pt;width:198pt;height:162pt;z-index:251668480" stroked="f">
            <v:textbox style="mso-next-textbox:#_x0000_s1032">
              <w:txbxContent>
                <w:p w:rsidR="00967F1F" w:rsidRPr="000D0DEE" w:rsidRDefault="00967F1F" w:rsidP="00967F1F">
                  <w:pPr>
                    <w:tabs>
                      <w:tab w:val="left" w:pos="6120"/>
                    </w:tabs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19350" cy="1257300"/>
                        <wp:effectExtent l="19050" t="0" r="0" b="0"/>
                        <wp:docPr id="44" name="圖片 44" descr="3-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3-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125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F1F" w:rsidRDefault="00967F1F" w:rsidP="00967F1F">
                  <w:pPr>
                    <w:tabs>
                      <w:tab w:val="left" w:pos="6120"/>
                    </w:tabs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967F1F" w:rsidRDefault="00967F1F" w:rsidP="00967F1F">
                  <w:pPr>
                    <w:tabs>
                      <w:tab w:val="left" w:pos="6120"/>
                    </w:tabs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圖3-6</w:t>
                  </w:r>
                </w:p>
              </w:txbxContent>
            </v:textbox>
          </v:shape>
        </w:pict>
      </w:r>
    </w:p>
    <w:p w:rsidR="00967F1F" w:rsidRPr="00967F1F" w:rsidRDefault="00F402CC" w:rsidP="00967F1F">
      <w:pPr>
        <w:spacing w:line="400" w:lineRule="exact"/>
        <w:rPr>
          <w:rFonts w:ascii="Times New Roman" w:eastAsia="標楷體" w:hAnsi="Times New Roman" w:cs="Times New Roman"/>
          <w:b/>
        </w:rPr>
      </w:pPr>
      <w:r w:rsidRPr="00F402CC">
        <w:rPr>
          <w:rFonts w:ascii="Times New Roman" w:eastAsia="標楷體" w:hAnsi="Times New Roman" w:cs="Times New Roman"/>
          <w:noProof/>
        </w:rPr>
        <w:pict>
          <v:shape id="_x0000_s1028" type="#_x0000_t202" style="position:absolute;margin-left:18pt;margin-top:0;width:198pt;height:153pt;z-index:251664384" stroked="f">
            <v:textbox style="mso-next-textbox:#_x0000_s1028">
              <w:txbxContent>
                <w:p w:rsidR="00967F1F" w:rsidRPr="000D0DEE" w:rsidRDefault="00967F1F" w:rsidP="00967F1F">
                  <w:r>
                    <w:rPr>
                      <w:noProof/>
                    </w:rPr>
                    <w:drawing>
                      <wp:inline distT="0" distB="0" distL="0" distR="0">
                        <wp:extent cx="2419350" cy="1266825"/>
                        <wp:effectExtent l="19050" t="0" r="0" b="0"/>
                        <wp:docPr id="45" name="圖片 45" descr="3-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3-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935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F1F" w:rsidRDefault="00967F1F" w:rsidP="00967F1F">
                  <w:pPr>
                    <w:tabs>
                      <w:tab w:val="left" w:pos="6120"/>
                    </w:tabs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967F1F" w:rsidRDefault="00967F1F" w:rsidP="00967F1F">
                  <w:pPr>
                    <w:tabs>
                      <w:tab w:val="left" w:pos="6120"/>
                    </w:tabs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圖3-5</w:t>
                  </w:r>
                </w:p>
              </w:txbxContent>
            </v:textbox>
          </v:shape>
        </w:pict>
      </w: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  <w:b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  <w:b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  <w:b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  <w:b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  <w:b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  <w:b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  <w:b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  <w:b/>
        </w:rPr>
      </w:pPr>
    </w:p>
    <w:p w:rsidR="00967F1F" w:rsidRPr="00967F1F" w:rsidRDefault="00B77151" w:rsidP="008F0835">
      <w:pPr>
        <w:spacing w:beforeLines="50" w:line="40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sz w:val="28"/>
          <w:szCs w:val="28"/>
        </w:rPr>
        <w:t>（</w:t>
      </w:r>
      <w:r w:rsidR="00967F1F" w:rsidRPr="00967F1F">
        <w:rPr>
          <w:rFonts w:ascii="Times New Roman" w:eastAsia="標楷體" w:hAnsi="標楷體" w:cs="Times New Roman"/>
          <w:b/>
          <w:sz w:val="28"/>
          <w:szCs w:val="28"/>
        </w:rPr>
        <w:t>三</w:t>
      </w:r>
      <w:r>
        <w:rPr>
          <w:rFonts w:ascii="Times New Roman" w:eastAsia="標楷體" w:hAnsi="標楷體" w:cs="Times New Roman" w:hint="eastAsia"/>
          <w:b/>
          <w:sz w:val="28"/>
          <w:szCs w:val="28"/>
        </w:rPr>
        <w:t>）</w:t>
      </w:r>
      <w:r w:rsidR="00967F1F" w:rsidRPr="00967F1F">
        <w:rPr>
          <w:rFonts w:ascii="Times New Roman" w:eastAsia="標楷體" w:hAnsi="標楷體" w:cs="Times New Roman"/>
          <w:b/>
          <w:sz w:val="28"/>
          <w:szCs w:val="28"/>
        </w:rPr>
        <w:t>涉水救援：</w:t>
      </w:r>
    </w:p>
    <w:p w:rsidR="00967F1F" w:rsidRPr="00967F1F" w:rsidRDefault="00967F1F" w:rsidP="0094722D">
      <w:pPr>
        <w:spacing w:line="400" w:lineRule="exact"/>
        <w:ind w:firstLineChars="300" w:firstLine="841"/>
        <w:rPr>
          <w:rFonts w:ascii="Times New Roman" w:eastAsia="標楷體" w:hAnsi="Times New Roman" w:cs="Times New Roman"/>
          <w:sz w:val="28"/>
          <w:szCs w:val="28"/>
        </w:rPr>
      </w:pP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涉水救援的要件為風平浪靜</w:t>
      </w:r>
      <w:r w:rsidRPr="00967F1F">
        <w:rPr>
          <w:rFonts w:ascii="Times New Roman" w:eastAsia="標楷體" w:hAnsi="標楷體" w:cs="Times New Roman"/>
          <w:sz w:val="28"/>
          <w:szCs w:val="28"/>
        </w:rPr>
        <w:t>、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無湍急水流</w:t>
      </w:r>
      <w:r w:rsidRPr="00967F1F">
        <w:rPr>
          <w:rFonts w:ascii="Times New Roman" w:eastAsia="標楷體" w:hAnsi="標楷體" w:cs="Times New Roman"/>
          <w:sz w:val="28"/>
          <w:szCs w:val="28"/>
        </w:rPr>
        <w:t>且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水深不超過救援者的腰部</w:t>
      </w:r>
      <w:r w:rsidRPr="00967F1F">
        <w:rPr>
          <w:rFonts w:ascii="Times New Roman" w:eastAsia="標楷體" w:hAnsi="標楷體" w:cs="Times New Roman"/>
          <w:sz w:val="28"/>
          <w:szCs w:val="28"/>
        </w:rPr>
        <w:t>。</w:t>
      </w:r>
    </w:p>
    <w:p w:rsidR="00967F1F" w:rsidRPr="00967F1F" w:rsidRDefault="00B77151" w:rsidP="008F0835">
      <w:pPr>
        <w:tabs>
          <w:tab w:val="left" w:pos="540"/>
        </w:tabs>
        <w:spacing w:beforeLines="50" w:line="400" w:lineRule="exact"/>
        <w:ind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67F1F"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涉水藉物救援</w:t>
      </w:r>
      <w:r w:rsidR="00967F1F" w:rsidRPr="00B77151">
        <w:rPr>
          <w:rFonts w:ascii="Times New Roman" w:eastAsia="標楷體" w:hAnsi="Times New Roman" w:cs="Times New Roman"/>
          <w:sz w:val="28"/>
          <w:szCs w:val="28"/>
        </w:rPr>
        <w:t>：</w:t>
      </w:r>
    </w:p>
    <w:p w:rsidR="00967F1F" w:rsidRPr="00967F1F" w:rsidRDefault="00967F1F" w:rsidP="00B77151">
      <w:pPr>
        <w:tabs>
          <w:tab w:val="left" w:pos="6120"/>
        </w:tabs>
        <w:spacing w:line="400" w:lineRule="exact"/>
        <w:ind w:leftChars="400" w:left="960"/>
        <w:rPr>
          <w:rFonts w:ascii="Times New Roman" w:eastAsia="標楷體" w:hAnsi="Times New Roman" w:cs="Times New Roman"/>
          <w:sz w:val="28"/>
          <w:szCs w:val="28"/>
        </w:rPr>
      </w:pP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攜帶漂浮物涉水接近</w:t>
      </w:r>
      <w:proofErr w:type="gramStart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溺</w:t>
      </w:r>
      <w:proofErr w:type="gramEnd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者</w:t>
      </w:r>
      <w:r w:rsidRPr="00967F1F">
        <w:rPr>
          <w:rFonts w:ascii="Times New Roman" w:eastAsia="標楷體" w:hAnsi="標楷體" w:cs="Times New Roman"/>
          <w:sz w:val="28"/>
          <w:szCs w:val="28"/>
        </w:rPr>
        <w:t>，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以不接觸</w:t>
      </w:r>
      <w:proofErr w:type="gramStart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溺</w:t>
      </w:r>
      <w:proofErr w:type="gramEnd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者的方式</w:t>
      </w:r>
      <w:r w:rsidRPr="00967F1F">
        <w:rPr>
          <w:rFonts w:ascii="Times New Roman" w:eastAsia="標楷體" w:hAnsi="標楷體" w:cs="Times New Roman"/>
          <w:sz w:val="28"/>
          <w:szCs w:val="28"/>
        </w:rPr>
        <w:t>，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引導</w:t>
      </w:r>
      <w:proofErr w:type="gramStart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溺</w:t>
      </w:r>
      <w:proofErr w:type="gramEnd"/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者抓住漂浮物</w:t>
      </w:r>
      <w:r w:rsidRPr="00967F1F">
        <w:rPr>
          <w:rFonts w:ascii="Times New Roman" w:eastAsia="標楷體" w:hAnsi="Times New Roman" w:cs="Times New Roman"/>
          <w:sz w:val="28"/>
          <w:szCs w:val="28"/>
        </w:rPr>
        <w:t>(</w:t>
      </w:r>
      <w:r w:rsidRPr="00967F1F">
        <w:rPr>
          <w:rFonts w:ascii="Times New Roman" w:eastAsia="標楷體" w:hAnsi="標楷體" w:cs="Times New Roman"/>
          <w:sz w:val="28"/>
          <w:szCs w:val="28"/>
        </w:rPr>
        <w:t>如救生圈、救生浮標等</w:t>
      </w:r>
      <w:r w:rsidRPr="00967F1F">
        <w:rPr>
          <w:rFonts w:ascii="Times New Roman" w:eastAsia="標楷體" w:hAnsi="Times New Roman" w:cs="Times New Roman"/>
          <w:sz w:val="28"/>
          <w:szCs w:val="28"/>
        </w:rPr>
        <w:t xml:space="preserve">) </w:t>
      </w:r>
      <w:r w:rsidRPr="00967F1F">
        <w:rPr>
          <w:rFonts w:ascii="Times New Roman" w:eastAsia="標楷體" w:hAnsi="標楷體" w:cs="Times New Roman"/>
          <w:sz w:val="28"/>
          <w:szCs w:val="28"/>
        </w:rPr>
        <w:t>（圖</w:t>
      </w:r>
      <w:r w:rsidRPr="00967F1F">
        <w:rPr>
          <w:rFonts w:ascii="Times New Roman" w:eastAsia="標楷體" w:hAnsi="Times New Roman" w:cs="Times New Roman"/>
          <w:sz w:val="28"/>
          <w:szCs w:val="28"/>
        </w:rPr>
        <w:t>3-7</w:t>
      </w:r>
      <w:r w:rsidRPr="00967F1F">
        <w:rPr>
          <w:rFonts w:ascii="Times New Roman" w:eastAsia="標楷體" w:hAnsi="標楷體" w:cs="Times New Roman"/>
          <w:sz w:val="28"/>
          <w:szCs w:val="28"/>
        </w:rPr>
        <w:t>）或延伸物</w:t>
      </w:r>
      <w:r w:rsidRPr="00967F1F">
        <w:rPr>
          <w:rFonts w:ascii="Times New Roman" w:eastAsia="標楷體" w:hAnsi="Times New Roman" w:cs="Times New Roman"/>
          <w:sz w:val="28"/>
          <w:szCs w:val="28"/>
        </w:rPr>
        <w:t>(</w:t>
      </w:r>
      <w:r w:rsidRPr="00967F1F">
        <w:rPr>
          <w:rFonts w:ascii="Times New Roman" w:eastAsia="標楷體" w:hAnsi="標楷體" w:cs="Times New Roman"/>
          <w:sz w:val="28"/>
          <w:szCs w:val="28"/>
        </w:rPr>
        <w:t>如木板，樹枝等</w:t>
      </w:r>
      <w:r w:rsidRPr="00967F1F">
        <w:rPr>
          <w:rFonts w:ascii="Times New Roman" w:eastAsia="標楷體" w:hAnsi="Times New Roman" w:cs="Times New Roman"/>
          <w:sz w:val="28"/>
          <w:szCs w:val="28"/>
        </w:rPr>
        <w:t xml:space="preserve">) </w:t>
      </w:r>
      <w:r w:rsidRPr="00967F1F">
        <w:rPr>
          <w:rFonts w:ascii="Times New Roman" w:eastAsia="標楷體" w:hAnsi="標楷體" w:cs="Times New Roman"/>
          <w:sz w:val="28"/>
          <w:szCs w:val="28"/>
        </w:rPr>
        <w:t>（圖</w:t>
      </w:r>
      <w:r w:rsidRPr="00967F1F">
        <w:rPr>
          <w:rFonts w:ascii="Times New Roman" w:eastAsia="標楷體" w:hAnsi="Times New Roman" w:cs="Times New Roman"/>
          <w:sz w:val="28"/>
          <w:szCs w:val="28"/>
        </w:rPr>
        <w:t>3-8</w:t>
      </w:r>
      <w:r w:rsidRPr="00967F1F">
        <w:rPr>
          <w:rFonts w:ascii="Times New Roman" w:eastAsia="標楷體" w:hAnsi="標楷體" w:cs="Times New Roman"/>
          <w:sz w:val="28"/>
          <w:szCs w:val="28"/>
        </w:rPr>
        <w:t>），以不直接接觸的方式救助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溺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者上岸，不會有糾纏的危險，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對救者與溺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者都非常安全。</w:t>
      </w: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  <w:r w:rsidRPr="00967F1F">
        <w:rPr>
          <w:rFonts w:ascii="Times New Roman" w:eastAsia="標楷體" w:hAnsi="標楷體" w:cs="Times New Roman"/>
        </w:rPr>
        <w:t xml:space="preserve">　　</w:t>
      </w:r>
    </w:p>
    <w:p w:rsidR="00967F1F" w:rsidRPr="00967F1F" w:rsidRDefault="00F402CC" w:rsidP="00967F1F">
      <w:pPr>
        <w:spacing w:line="40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pict>
          <v:shape id="_x0000_s1033" type="#_x0000_t202" style="position:absolute;margin-left:234pt;margin-top:11pt;width:207pt;height:171pt;z-index:251669504" stroked="f">
            <v:textbox style="mso-next-textbox:#_x0000_s1033">
              <w:txbxContent>
                <w:p w:rsidR="00967F1F" w:rsidRPr="003B419E" w:rsidRDefault="00967F1F" w:rsidP="00967F1F">
                  <w:r>
                    <w:rPr>
                      <w:noProof/>
                    </w:rPr>
                    <w:drawing>
                      <wp:inline distT="0" distB="0" distL="0" distR="0">
                        <wp:extent cx="2543175" cy="1276350"/>
                        <wp:effectExtent l="19050" t="0" r="9525" b="0"/>
                        <wp:docPr id="46" name="圖片 46" descr="3-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3-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3175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F1F" w:rsidRDefault="00967F1F" w:rsidP="00967F1F">
                  <w:pPr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967F1F" w:rsidRDefault="00967F1F" w:rsidP="00967F1F">
                  <w:pPr>
                    <w:jc w:val="center"/>
                  </w:pPr>
                  <w:r>
                    <w:rPr>
                      <w:rFonts w:ascii="標楷體" w:eastAsia="標楷體" w:hAnsi="標楷體" w:hint="eastAsia"/>
                    </w:rPr>
                    <w:t>圖3-8</w:t>
                  </w:r>
                </w:p>
              </w:txbxContent>
            </v:textbox>
          </v:shape>
        </w:pict>
      </w:r>
    </w:p>
    <w:p w:rsidR="00967F1F" w:rsidRPr="00967F1F" w:rsidRDefault="00F402CC" w:rsidP="00967F1F">
      <w:pPr>
        <w:spacing w:line="40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pict>
          <v:shape id="_x0000_s1029" type="#_x0000_t202" style="position:absolute;margin-left:18pt;margin-top:0;width:234pt;height:154.1pt;z-index:251665408" stroked="f">
            <v:textbox style="mso-next-textbox:#_x0000_s1029">
              <w:txbxContent>
                <w:p w:rsidR="00967F1F" w:rsidRPr="00D36BE9" w:rsidRDefault="00967F1F" w:rsidP="00967F1F">
                  <w:pPr>
                    <w:adjustRightInd w:val="0"/>
                    <w:snapToGrid w:val="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33650" cy="1428750"/>
                        <wp:effectExtent l="19050" t="0" r="0" b="0"/>
                        <wp:docPr id="47" name="圖片 47" descr="3-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3-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F1F" w:rsidRDefault="00967F1F" w:rsidP="00967F1F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967F1F" w:rsidRDefault="00967F1F" w:rsidP="00967F1F">
                  <w:pPr>
                    <w:adjustRightInd w:val="0"/>
                    <w:snapToGrid w:val="0"/>
                    <w:jc w:val="center"/>
                  </w:pPr>
                  <w:r>
                    <w:rPr>
                      <w:rFonts w:ascii="標楷體" w:eastAsia="標楷體" w:hAnsi="標楷體" w:hint="eastAsia"/>
                    </w:rPr>
                    <w:t>圖3-7</w:t>
                  </w:r>
                </w:p>
              </w:txbxContent>
            </v:textbox>
          </v:shape>
        </w:pict>
      </w: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ind w:firstLineChars="198" w:firstLine="475"/>
        <w:rPr>
          <w:rFonts w:ascii="Times New Roman" w:eastAsia="標楷體" w:hAnsi="Times New Roman" w:cs="Times New Roman"/>
        </w:rPr>
      </w:pPr>
    </w:p>
    <w:p w:rsidR="00967F1F" w:rsidRPr="00967F1F" w:rsidRDefault="00967F1F" w:rsidP="008F0835">
      <w:pPr>
        <w:tabs>
          <w:tab w:val="left" w:pos="540"/>
        </w:tabs>
        <w:spacing w:beforeLines="50" w:line="400" w:lineRule="exact"/>
        <w:ind w:firstLineChars="200" w:firstLine="480"/>
        <w:rPr>
          <w:rFonts w:ascii="Times New Roman" w:eastAsia="標楷體" w:hAnsi="Times New Roman" w:cs="Times New Roman"/>
          <w:sz w:val="28"/>
          <w:szCs w:val="28"/>
        </w:rPr>
      </w:pPr>
      <w:r w:rsidRPr="00967F1F">
        <w:rPr>
          <w:rFonts w:ascii="Times New Roman" w:eastAsia="標楷體" w:hAnsi="Times New Roman" w:cs="Times New Roman"/>
        </w:rPr>
        <w:br w:type="page"/>
      </w:r>
      <w:r w:rsidR="00B77151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2</w:t>
      </w:r>
      <w:r w:rsidR="00B77151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涉水徒手救援</w:t>
      </w:r>
      <w:r w:rsidRPr="00B77151">
        <w:rPr>
          <w:rFonts w:ascii="Times New Roman" w:eastAsia="標楷體" w:hAnsi="Times New Roman" w:cs="Times New Roman"/>
          <w:sz w:val="28"/>
          <w:szCs w:val="28"/>
        </w:rPr>
        <w:t>：</w:t>
      </w:r>
    </w:p>
    <w:p w:rsidR="00967F1F" w:rsidRPr="00967F1F" w:rsidRDefault="00967F1F" w:rsidP="00B77151">
      <w:pPr>
        <w:tabs>
          <w:tab w:val="left" w:pos="6120"/>
        </w:tabs>
        <w:spacing w:line="400" w:lineRule="exact"/>
        <w:ind w:leftChars="400" w:left="960"/>
        <w:rPr>
          <w:rFonts w:ascii="Times New Roman" w:eastAsia="標楷體" w:hAnsi="Times New Roman" w:cs="Times New Roman"/>
          <w:sz w:val="28"/>
          <w:szCs w:val="28"/>
        </w:rPr>
      </w:pPr>
      <w:r w:rsidRPr="00967F1F">
        <w:rPr>
          <w:rFonts w:ascii="Times New Roman" w:eastAsia="標楷體" w:hAnsi="標楷體" w:cs="Times New Roman"/>
          <w:sz w:val="28"/>
          <w:szCs w:val="28"/>
        </w:rPr>
        <w:t>救援者必須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先確認自己站立地點</w:t>
      </w:r>
      <w:r w:rsidRPr="00967F1F">
        <w:rPr>
          <w:rFonts w:ascii="Times New Roman" w:eastAsia="標楷體" w:hAnsi="標楷體" w:cs="Times New Roman"/>
          <w:sz w:val="28"/>
          <w:szCs w:val="28"/>
        </w:rPr>
        <w:t>，在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水深不超過腰部</w:t>
      </w:r>
      <w:r w:rsidRPr="00967F1F">
        <w:rPr>
          <w:rFonts w:ascii="Times New Roman" w:eastAsia="標楷體" w:hAnsi="標楷體" w:cs="Times New Roman"/>
          <w:sz w:val="28"/>
          <w:szCs w:val="28"/>
        </w:rPr>
        <w:t>且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能夠以穩固的姿勢站在水底的位置</w:t>
      </w:r>
      <w:r w:rsidRPr="00967F1F">
        <w:rPr>
          <w:rFonts w:ascii="Times New Roman" w:eastAsia="標楷體" w:hAnsi="標楷體" w:cs="Times New Roman"/>
          <w:sz w:val="28"/>
          <w:szCs w:val="28"/>
        </w:rPr>
        <w:t>，</w:t>
      </w:r>
      <w:r w:rsidRPr="0094722D">
        <w:rPr>
          <w:rFonts w:ascii="Times New Roman" w:eastAsia="標楷體" w:hAnsi="標楷體" w:cs="Times New Roman"/>
          <w:b/>
          <w:sz w:val="28"/>
          <w:szCs w:val="28"/>
          <w:u w:val="thick" w:color="FF0000"/>
        </w:rPr>
        <w:t>將自己固定</w:t>
      </w:r>
      <w:r w:rsidRPr="00967F1F">
        <w:rPr>
          <w:rFonts w:ascii="Times New Roman" w:eastAsia="標楷體" w:hAnsi="標楷體" w:cs="Times New Roman"/>
          <w:sz w:val="28"/>
          <w:szCs w:val="28"/>
        </w:rPr>
        <w:t>，用手伸向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溺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者，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待抓牢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之後，拖</w:t>
      </w:r>
      <w:proofErr w:type="gramStart"/>
      <w:r w:rsidRPr="00967F1F">
        <w:rPr>
          <w:rFonts w:ascii="Times New Roman" w:eastAsia="標楷體" w:hAnsi="標楷體" w:cs="Times New Roman"/>
          <w:sz w:val="28"/>
          <w:szCs w:val="28"/>
        </w:rPr>
        <w:t>救其回岸</w:t>
      </w:r>
      <w:proofErr w:type="gramEnd"/>
      <w:r w:rsidRPr="00967F1F">
        <w:rPr>
          <w:rFonts w:ascii="Times New Roman" w:eastAsia="標楷體" w:hAnsi="標楷體" w:cs="Times New Roman"/>
          <w:sz w:val="28"/>
          <w:szCs w:val="28"/>
        </w:rPr>
        <w:t>（圖</w:t>
      </w:r>
      <w:r w:rsidRPr="00967F1F">
        <w:rPr>
          <w:rFonts w:ascii="Times New Roman" w:eastAsia="標楷體" w:hAnsi="Times New Roman" w:cs="Times New Roman"/>
          <w:sz w:val="28"/>
          <w:szCs w:val="28"/>
        </w:rPr>
        <w:t>3-9</w:t>
      </w:r>
      <w:r w:rsidRPr="00967F1F">
        <w:rPr>
          <w:rFonts w:ascii="Times New Roman" w:eastAsia="標楷體" w:hAnsi="標楷體" w:cs="Times New Roman"/>
          <w:sz w:val="28"/>
          <w:szCs w:val="28"/>
        </w:rPr>
        <w:t>）。</w:t>
      </w:r>
    </w:p>
    <w:p w:rsidR="00967F1F" w:rsidRPr="00B77151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</w:p>
    <w:p w:rsidR="00967F1F" w:rsidRPr="00967F1F" w:rsidRDefault="00F402CC" w:rsidP="00967F1F">
      <w:pPr>
        <w:spacing w:line="400" w:lineRule="exact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pict>
          <v:shape id="_x0000_s1030" type="#_x0000_t202" style="position:absolute;margin-left:99pt;margin-top:1pt;width:198pt;height:261pt;z-index:251666432" stroked="f">
            <v:textbox style="mso-next-textbox:#_x0000_s1030">
              <w:txbxContent>
                <w:p w:rsidR="00967F1F" w:rsidRPr="003B419E" w:rsidRDefault="00967F1F" w:rsidP="00967F1F">
                  <w:pPr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2171700" cy="2752725"/>
                        <wp:effectExtent l="19050" t="0" r="0" b="0"/>
                        <wp:docPr id="48" name="圖片 48" descr="3-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3-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2752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7F1F" w:rsidRDefault="00967F1F" w:rsidP="00967F1F">
                  <w:pPr>
                    <w:jc w:val="center"/>
                  </w:pPr>
                  <w:r>
                    <w:rPr>
                      <w:rFonts w:ascii="標楷體" w:eastAsia="標楷體" w:hAnsi="標楷體" w:hint="eastAsia"/>
                    </w:rPr>
                    <w:t>圖3-9</w:t>
                  </w:r>
                </w:p>
              </w:txbxContent>
            </v:textbox>
          </v:shape>
        </w:pict>
      </w: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spacing w:line="400" w:lineRule="exact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autoSpaceDE w:val="0"/>
        <w:autoSpaceDN w:val="0"/>
        <w:spacing w:line="400" w:lineRule="exact"/>
        <w:ind w:firstLineChars="75" w:firstLine="180"/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autoSpaceDE w:val="0"/>
        <w:autoSpaceDN w:val="0"/>
        <w:spacing w:line="400" w:lineRule="exact"/>
        <w:ind w:left="720" w:hanging="180"/>
        <w:rPr>
          <w:rFonts w:ascii="Times New Roman" w:eastAsia="標楷體" w:hAnsi="Times New Roman" w:cs="Times New Roman"/>
          <w:b/>
        </w:rPr>
      </w:pPr>
    </w:p>
    <w:p w:rsidR="00967F1F" w:rsidRPr="00967F1F" w:rsidRDefault="00967F1F" w:rsidP="00967F1F">
      <w:pPr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rPr>
          <w:rFonts w:ascii="Times New Roman" w:eastAsia="標楷體" w:hAnsi="Times New Roman" w:cs="Times New Roman"/>
        </w:rPr>
      </w:pPr>
    </w:p>
    <w:p w:rsidR="00967F1F" w:rsidRPr="00967F1F" w:rsidRDefault="00967F1F" w:rsidP="00967F1F">
      <w:pPr>
        <w:rPr>
          <w:rFonts w:ascii="Times New Roman" w:eastAsia="標楷體" w:hAnsi="Times New Roman" w:cs="Times New Roman"/>
        </w:rPr>
      </w:pPr>
    </w:p>
    <w:p w:rsidR="00967F1F" w:rsidRPr="00967F1F" w:rsidRDefault="00967F1F">
      <w:pPr>
        <w:rPr>
          <w:rFonts w:ascii="Times New Roman" w:eastAsia="標楷體" w:hAnsi="Times New Roman" w:cs="Times New Roman"/>
          <w:sz w:val="28"/>
          <w:szCs w:val="28"/>
        </w:rPr>
      </w:pPr>
    </w:p>
    <w:sectPr w:rsidR="00967F1F" w:rsidRPr="00967F1F" w:rsidSect="008F0835">
      <w:footerReference w:type="default" r:id="rId24"/>
      <w:pgSz w:w="11906" w:h="16838"/>
      <w:pgMar w:top="709" w:right="707" w:bottom="709" w:left="851" w:header="851" w:footer="705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222" w:rsidRDefault="00F12222" w:rsidP="00B41F8B">
      <w:r>
        <w:separator/>
      </w:r>
    </w:p>
  </w:endnote>
  <w:endnote w:type="continuationSeparator" w:id="0">
    <w:p w:rsidR="00F12222" w:rsidRDefault="00F12222" w:rsidP="00B41F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金梅新毛筆楷書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835" w:rsidRPr="008F0835" w:rsidRDefault="008F0835">
    <w:pPr>
      <w:pStyle w:val="a8"/>
    </w:pPr>
    <w:r w:rsidRPr="008F0835">
      <w:rPr>
        <w:rFonts w:ascii="金梅新毛筆楷書" w:eastAsia="金梅新毛筆楷書" w:hint="eastAsia"/>
      </w:rPr>
      <w:t>於新泰分會</w:t>
    </w:r>
    <w:r>
      <w:ptab w:relativeTo="margin" w:alignment="center" w:leader="none"/>
    </w:r>
    <w:r w:rsidRPr="008F0835">
      <w:rPr>
        <w:rFonts w:ascii="Times New Roman" w:eastAsia="金梅新毛筆楷書" w:hAnsi="Times New Roman" w:cs="Times New Roman"/>
      </w:rPr>
      <w:t>第</w:t>
    </w:r>
    <w:r w:rsidRPr="008F0835">
      <w:rPr>
        <w:rFonts w:ascii="Times New Roman" w:eastAsia="金梅新毛筆楷書" w:hAnsi="Times New Roman" w:cs="Times New Roman"/>
      </w:rPr>
      <w:fldChar w:fldCharType="begin"/>
    </w:r>
    <w:r w:rsidRPr="008F0835">
      <w:rPr>
        <w:rFonts w:ascii="Times New Roman" w:eastAsia="金梅新毛筆楷書" w:hAnsi="Times New Roman" w:cs="Times New Roman"/>
      </w:rPr>
      <w:instrText xml:space="preserve"> PAGE   \* MERGEFORMAT </w:instrText>
    </w:r>
    <w:r w:rsidRPr="008F0835">
      <w:rPr>
        <w:rFonts w:ascii="Times New Roman" w:eastAsia="金梅新毛筆楷書" w:hAnsi="Times New Roman" w:cs="Times New Roman"/>
      </w:rPr>
      <w:fldChar w:fldCharType="separate"/>
    </w:r>
    <w:r w:rsidRPr="008F0835">
      <w:rPr>
        <w:rFonts w:ascii="Times New Roman" w:eastAsia="金梅新毛筆楷書" w:hAnsi="Times New Roman" w:cs="Times New Roman"/>
        <w:noProof/>
        <w:lang w:val="zh-TW"/>
      </w:rPr>
      <w:t>1</w:t>
    </w:r>
    <w:r w:rsidRPr="008F0835">
      <w:rPr>
        <w:rFonts w:ascii="Times New Roman" w:eastAsia="金梅新毛筆楷書" w:hAnsi="Times New Roman" w:cs="Times New Roman"/>
      </w:rPr>
      <w:fldChar w:fldCharType="end"/>
    </w:r>
    <w:r w:rsidRPr="008F0835">
      <w:rPr>
        <w:rFonts w:ascii="Times New Roman" w:eastAsia="金梅新毛筆楷書" w:hAnsi="Times New Roman" w:cs="Times New Roman"/>
      </w:rPr>
      <w:t>頁，共</w:t>
    </w:r>
    <w:r>
      <w:rPr>
        <w:rFonts w:ascii="Times New Roman" w:eastAsia="金梅新毛筆楷書" w:hAnsi="Times New Roman" w:cs="Times New Roman" w:hint="eastAsia"/>
      </w:rPr>
      <w:t>5</w:t>
    </w:r>
    <w:r w:rsidRPr="008F0835">
      <w:rPr>
        <w:rFonts w:ascii="Times New Roman" w:eastAsia="金梅新毛筆楷書" w:hAnsi="Times New Roman" w:cs="Times New Roman"/>
      </w:rPr>
      <w:t>頁</w:t>
    </w:r>
    <w:r w:rsidRPr="008F0835">
      <w:rPr>
        <w:rFonts w:ascii="Times New Roman" w:eastAsia="金梅新毛筆楷書" w:hAnsi="Times New Roman" w:cs="Times New Roman"/>
      </w:rPr>
      <w:ptab w:relativeTo="margin" w:alignment="right" w:leader="none"/>
    </w:r>
    <w:r w:rsidRPr="008F0835">
      <w:rPr>
        <w:rFonts w:ascii="Times New Roman" w:eastAsia="金梅新毛筆楷書" w:hAnsi="Times New Roman" w:cs="Times New Roman"/>
      </w:rPr>
      <w:t>製表日期：</w:t>
    </w:r>
    <w:r w:rsidRPr="008F0835">
      <w:rPr>
        <w:rFonts w:ascii="Times New Roman" w:eastAsia="金梅新毛筆楷書" w:hAnsi="Times New Roman" w:cs="Times New Roman"/>
      </w:rPr>
      <w:t>2012/5/7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222" w:rsidRDefault="00F12222" w:rsidP="00B41F8B">
      <w:r>
        <w:separator/>
      </w:r>
    </w:p>
  </w:footnote>
  <w:footnote w:type="continuationSeparator" w:id="0">
    <w:p w:rsidR="00F12222" w:rsidRDefault="00F12222" w:rsidP="00B41F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633162"/>
    <w:multiLevelType w:val="multilevel"/>
    <w:tmpl w:val="742AD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50C"/>
    <w:rsid w:val="00112393"/>
    <w:rsid w:val="0017050C"/>
    <w:rsid w:val="0017577D"/>
    <w:rsid w:val="001A6146"/>
    <w:rsid w:val="001B0DFE"/>
    <w:rsid w:val="002871A9"/>
    <w:rsid w:val="002C1080"/>
    <w:rsid w:val="003C0855"/>
    <w:rsid w:val="00445903"/>
    <w:rsid w:val="004855FB"/>
    <w:rsid w:val="004B2903"/>
    <w:rsid w:val="00635F84"/>
    <w:rsid w:val="006D1979"/>
    <w:rsid w:val="00822F8A"/>
    <w:rsid w:val="008F0835"/>
    <w:rsid w:val="0094722D"/>
    <w:rsid w:val="00967F1F"/>
    <w:rsid w:val="009D3D04"/>
    <w:rsid w:val="00A546AF"/>
    <w:rsid w:val="00A661EB"/>
    <w:rsid w:val="00B41F8B"/>
    <w:rsid w:val="00B70AF4"/>
    <w:rsid w:val="00B77151"/>
    <w:rsid w:val="00C46E64"/>
    <w:rsid w:val="00CD0351"/>
    <w:rsid w:val="00D3779C"/>
    <w:rsid w:val="00E35526"/>
    <w:rsid w:val="00E45DBE"/>
    <w:rsid w:val="00F12222"/>
    <w:rsid w:val="00F40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97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3D0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3D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D3D0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41F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B41F8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41F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41F8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A661E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a">
    <w:name w:val="List Paragraph"/>
    <w:basedOn w:val="a"/>
    <w:uiPriority w:val="34"/>
    <w:qFormat/>
    <w:rsid w:val="00967F1F"/>
    <w:pPr>
      <w:ind w:leftChars="200" w:left="480"/>
    </w:pPr>
  </w:style>
  <w:style w:type="paragraph" w:styleId="ab">
    <w:name w:val="Body Text Indent"/>
    <w:basedOn w:val="a"/>
    <w:link w:val="ac"/>
    <w:rsid w:val="00967F1F"/>
    <w:pPr>
      <w:ind w:firstLineChars="200" w:firstLine="480"/>
      <w:jc w:val="both"/>
    </w:pPr>
    <w:rPr>
      <w:rFonts w:ascii="新細明體" w:eastAsia="新細明體" w:hAnsi="新細明體" w:cs="Times New Roman"/>
      <w:szCs w:val="24"/>
    </w:rPr>
  </w:style>
  <w:style w:type="character" w:customStyle="1" w:styleId="ac">
    <w:name w:val="本文縮排 字元"/>
    <w:basedOn w:val="a0"/>
    <w:link w:val="ab"/>
    <w:rsid w:val="00967F1F"/>
    <w:rPr>
      <w:rFonts w:ascii="新細明體" w:eastAsia="新細明體" w:hAnsi="新細明體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4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0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544032">
                          <w:marLeft w:val="-53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1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2669">
                          <w:marLeft w:val="-59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3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49166">
                          <w:marLeft w:val="0"/>
                          <w:marRight w:val="0"/>
                          <w:marTop w:val="26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696977">
                              <w:marLeft w:val="1682"/>
                              <w:marRight w:val="323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59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9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084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7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5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8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21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60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48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43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31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62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381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72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08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9944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371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3918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0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07356">
                          <w:marLeft w:val="0"/>
                          <w:marRight w:val="0"/>
                          <w:marTop w:val="35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248612">
                              <w:marLeft w:val="2210"/>
                              <w:marRight w:val="425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98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9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55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21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fa.gov.tw/main/Unit.aspx?ID=&amp;MenuID=513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ww.nfa.gov.tw/main/Unit.aspx?ID=&amp;MenuID=513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nfa.gov.tw/Uploads/Links/&#38450;&#28797;&#23459;&#23566;/100/&#20854;&#20182;&#23459;&#23566;/&#27700;&#19978;&#25937;&#29983;-&#25291;&#32361;&#27085;&#25805;&#20316;&#31777;&#20171;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5</Pages>
  <Words>260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2012-04-08T07:42:00Z</dcterms:created>
  <dcterms:modified xsi:type="dcterms:W3CDTF">2012-05-07T00:58:00Z</dcterms:modified>
</cp:coreProperties>
</file>