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804"/>
        <w:gridCol w:w="44"/>
        <w:gridCol w:w="807"/>
        <w:gridCol w:w="708"/>
        <w:gridCol w:w="709"/>
        <w:gridCol w:w="2096"/>
        <w:gridCol w:w="456"/>
        <w:gridCol w:w="984"/>
        <w:gridCol w:w="1080"/>
        <w:gridCol w:w="1196"/>
        <w:gridCol w:w="709"/>
        <w:gridCol w:w="283"/>
        <w:gridCol w:w="284"/>
        <w:gridCol w:w="283"/>
      </w:tblGrid>
      <w:tr w:rsidR="00C02568">
        <w:trPr>
          <w:trHeight w:val="308"/>
        </w:trPr>
        <w:tc>
          <w:tcPr>
            <w:tcW w:w="5640" w:type="dxa"/>
            <w:gridSpan w:val="7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</w:pPr>
            <w:r>
              <w:rPr>
                <w:rFonts w:ascii="新細明體" w:hAnsi="新細明體"/>
                <w:b/>
                <w:sz w:val="32"/>
                <w:szCs w:val="32"/>
              </w:rPr>
              <w:t>泰山高中</w:t>
            </w:r>
            <w:r>
              <w:rPr>
                <w:rFonts w:ascii="新細明體" w:hAnsi="新細明體"/>
                <w:b/>
                <w:sz w:val="36"/>
                <w:szCs w:val="36"/>
              </w:rPr>
              <w:t>113</w:t>
            </w:r>
            <w:r>
              <w:rPr>
                <w:rFonts w:ascii="新細明體" w:hAnsi="新細明體"/>
                <w:b/>
                <w:sz w:val="32"/>
                <w:szCs w:val="32"/>
              </w:rPr>
              <w:t>學年第2學期教學計畫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教科書名</w:t>
            </w:r>
          </w:p>
        </w:tc>
        <w:tc>
          <w:tcPr>
            <w:tcW w:w="383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7836F7">
            <w:pPr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數學C(2)</w:t>
            </w:r>
          </w:p>
        </w:tc>
      </w:tr>
      <w:tr w:rsidR="00C02568">
        <w:trPr>
          <w:trHeight w:val="347"/>
        </w:trPr>
        <w:tc>
          <w:tcPr>
            <w:tcW w:w="5640" w:type="dxa"/>
            <w:gridSpan w:val="7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ind w:firstLine="120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出版書局</w:t>
            </w:r>
          </w:p>
        </w:tc>
        <w:tc>
          <w:tcPr>
            <w:tcW w:w="3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7836F7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龍騰</w:t>
            </w:r>
          </w:p>
        </w:tc>
      </w:tr>
      <w:tr w:rsidR="00C02568">
        <w:trPr>
          <w:trHeight w:val="160"/>
        </w:trPr>
        <w:tc>
          <w:tcPr>
            <w:tcW w:w="132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班  別</w:t>
            </w:r>
          </w:p>
        </w:tc>
        <w:tc>
          <w:tcPr>
            <w:tcW w:w="2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科  目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編寫進度教師</w:t>
            </w:r>
          </w:p>
        </w:tc>
        <w:tc>
          <w:tcPr>
            <w:tcW w:w="5275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共 同 科 目 教 師 簽 名</w:t>
            </w:r>
          </w:p>
        </w:tc>
      </w:tr>
      <w:tr w:rsidR="00C02568">
        <w:trPr>
          <w:trHeight w:val="348"/>
        </w:trPr>
        <w:tc>
          <w:tcPr>
            <w:tcW w:w="1320" w:type="dxa"/>
            <w:gridSpan w:val="3"/>
            <w:tcBorders>
              <w:top w:val="single" w:sz="6" w:space="0" w:color="000000"/>
              <w:left w:val="doub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7836F7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工科</w:t>
            </w:r>
          </w:p>
        </w:tc>
        <w:tc>
          <w:tcPr>
            <w:tcW w:w="2224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7836F7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數學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7836F7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黃炫璋</w:t>
            </w:r>
          </w:p>
        </w:tc>
        <w:tc>
          <w:tcPr>
            <w:tcW w:w="5275" w:type="dxa"/>
            <w:gridSpan w:val="8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7836F7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沈正宗，余進貴</w:t>
            </w:r>
          </w:p>
        </w:tc>
      </w:tr>
      <w:tr w:rsidR="00C02568">
        <w:trPr>
          <w:cantSplit/>
          <w:trHeight w:val="258"/>
        </w:trPr>
        <w:tc>
          <w:tcPr>
            <w:tcW w:w="472" w:type="dxa"/>
            <w:vMerge w:val="restart"/>
            <w:tcBorders>
              <w:top w:val="double" w:sz="12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Cs w:val="24"/>
              </w:rPr>
            </w:pPr>
            <w:proofErr w:type="gramStart"/>
            <w:r>
              <w:rPr>
                <w:rFonts w:ascii="新細明體" w:hAnsi="新細明體"/>
                <w:b/>
                <w:szCs w:val="24"/>
              </w:rPr>
              <w:t>週</w:t>
            </w:r>
            <w:proofErr w:type="gramEnd"/>
          </w:p>
        </w:tc>
        <w:tc>
          <w:tcPr>
            <w:tcW w:w="804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起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迄</w:t>
            </w:r>
          </w:p>
        </w:tc>
        <w:tc>
          <w:tcPr>
            <w:tcW w:w="1417" w:type="dxa"/>
            <w:gridSpan w:val="2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頁碼</w:t>
            </w:r>
          </w:p>
        </w:tc>
        <w:tc>
          <w:tcPr>
            <w:tcW w:w="2552" w:type="dxa"/>
            <w:gridSpan w:val="2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/>
                <w:b/>
                <w:sz w:val="32"/>
                <w:szCs w:val="32"/>
              </w:rPr>
              <w:t>單 元 名 稱</w:t>
            </w:r>
          </w:p>
        </w:tc>
        <w:tc>
          <w:tcPr>
            <w:tcW w:w="2064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/>
                <w:b/>
                <w:sz w:val="32"/>
                <w:szCs w:val="32"/>
              </w:rPr>
              <w:t>講 授 重 點</w:t>
            </w:r>
          </w:p>
        </w:tc>
        <w:tc>
          <w:tcPr>
            <w:tcW w:w="119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補充教材</w:t>
            </w:r>
          </w:p>
        </w:tc>
        <w:tc>
          <w:tcPr>
            <w:tcW w:w="709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napToGrid w:val="0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講授方法</w:t>
            </w:r>
          </w:p>
        </w:tc>
        <w:tc>
          <w:tcPr>
            <w:tcW w:w="28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57691A">
            <w:pPr>
              <w:snapToGrid w:val="0"/>
              <w:ind w:left="113" w:right="113"/>
              <w:jc w:val="center"/>
              <w:rPr>
                <w:rFonts w:ascii="新細明體" w:hAnsi="新細明體"/>
                <w:b/>
                <w:sz w:val="14"/>
                <w:szCs w:val="14"/>
              </w:rPr>
            </w:pPr>
            <w:r>
              <w:rPr>
                <w:rFonts w:ascii="新細明體" w:hAnsi="新細明體"/>
                <w:b/>
                <w:sz w:val="14"/>
                <w:szCs w:val="14"/>
              </w:rPr>
              <w:t>教具</w:t>
            </w:r>
          </w:p>
        </w:tc>
        <w:tc>
          <w:tcPr>
            <w:tcW w:w="284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57691A">
            <w:pPr>
              <w:snapToGrid w:val="0"/>
              <w:ind w:left="113" w:right="113"/>
              <w:jc w:val="center"/>
              <w:rPr>
                <w:rFonts w:ascii="新細明體" w:hAnsi="新細明體"/>
                <w:b/>
                <w:sz w:val="14"/>
                <w:szCs w:val="14"/>
              </w:rPr>
            </w:pPr>
            <w:r>
              <w:rPr>
                <w:rFonts w:ascii="新細明體" w:hAnsi="新細明體"/>
                <w:b/>
                <w:sz w:val="14"/>
                <w:szCs w:val="14"/>
              </w:rPr>
              <w:t>作業</w:t>
            </w:r>
          </w:p>
        </w:tc>
        <w:tc>
          <w:tcPr>
            <w:tcW w:w="28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57691A">
            <w:pPr>
              <w:snapToGrid w:val="0"/>
              <w:ind w:left="113" w:right="113"/>
              <w:jc w:val="center"/>
              <w:rPr>
                <w:rFonts w:ascii="新細明體" w:hAnsi="新細明體"/>
                <w:b/>
                <w:sz w:val="14"/>
                <w:szCs w:val="14"/>
              </w:rPr>
            </w:pPr>
            <w:r>
              <w:rPr>
                <w:rFonts w:ascii="新細明體" w:hAnsi="新細明體"/>
                <w:b/>
                <w:sz w:val="14"/>
                <w:szCs w:val="14"/>
              </w:rPr>
              <w:t>進度</w:t>
            </w:r>
          </w:p>
        </w:tc>
      </w:tr>
      <w:tr w:rsidR="00C02568">
        <w:trPr>
          <w:trHeight w:val="177"/>
        </w:trPr>
        <w:tc>
          <w:tcPr>
            <w:tcW w:w="472" w:type="dxa"/>
            <w:vMerge/>
            <w:tcBorders>
              <w:top w:val="double" w:sz="12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804" w:type="dxa"/>
            <w:vMerge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迄</w:t>
            </w:r>
          </w:p>
        </w:tc>
        <w:tc>
          <w:tcPr>
            <w:tcW w:w="2552" w:type="dxa"/>
            <w:gridSpan w:val="2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064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02/11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1-1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多項式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1-1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四則運算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02/24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02/28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1-2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餘式因式定理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4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03/03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55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1-3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多項方程式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5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03/10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85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1-4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分式根式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108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2-1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直線方程式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7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03/24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第一次段考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8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03/31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121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2-2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圓方程式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9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04/07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130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2-3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圓與直線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04/14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149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2-3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圓與直線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04/21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160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3-1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6C330E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等差數列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04/28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170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3-1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6C330E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等差級數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05/05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複習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14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05/12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第二次段考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15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05/19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3-2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6C330E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等比數列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05/26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05/30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195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3-2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6C330E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等比級數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17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06/02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205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4-1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6C330E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排列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18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06/09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220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4-1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6C330E">
            <w:pPr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排列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19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06/16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230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4-2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6C330E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組合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62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20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06/23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236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4-2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6C330E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組合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 w:rsidTr="00047D61">
        <w:trPr>
          <w:trHeight w:val="594"/>
        </w:trPr>
        <w:tc>
          <w:tcPr>
            <w:tcW w:w="47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/>
                <w:b/>
                <w:szCs w:val="24"/>
              </w:rPr>
              <w:t>21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06/30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07/04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2C0DEC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期末考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C02568">
            <w:pPr>
              <w:rPr>
                <w:rFonts w:ascii="新細明體" w:hAnsi="新細明體"/>
                <w:szCs w:val="24"/>
              </w:rPr>
            </w:pPr>
          </w:p>
        </w:tc>
      </w:tr>
      <w:tr w:rsidR="00C02568">
        <w:trPr>
          <w:trHeight w:val="481"/>
        </w:trPr>
        <w:tc>
          <w:tcPr>
            <w:tcW w:w="10915" w:type="dxa"/>
            <w:gridSpan w:val="1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68" w:rsidRDefault="0057691A">
            <w:pPr>
              <w:spacing w:before="36"/>
              <w:rPr>
                <w:rFonts w:ascii="新細明體" w:hAnsi="新細明體"/>
                <w:b/>
                <w:sz w:val="18"/>
                <w:szCs w:val="18"/>
              </w:rPr>
            </w:pPr>
            <w:r>
              <w:rPr>
                <w:rFonts w:ascii="新細明體" w:hAnsi="新細明體"/>
                <w:b/>
                <w:sz w:val="18"/>
                <w:szCs w:val="18"/>
              </w:rPr>
              <w:t>１．擔任編寫進度之老師於各該科教學研究會開會後一</w:t>
            </w:r>
            <w:proofErr w:type="gramStart"/>
            <w:r>
              <w:rPr>
                <w:rFonts w:ascii="新細明體" w:hAnsi="新細明體"/>
                <w:b/>
                <w:sz w:val="18"/>
                <w:szCs w:val="18"/>
              </w:rPr>
              <w:t>週</w:t>
            </w:r>
            <w:proofErr w:type="gramEnd"/>
            <w:r>
              <w:rPr>
                <w:rFonts w:ascii="新細明體" w:hAnsi="新細明體"/>
                <w:b/>
                <w:sz w:val="18"/>
                <w:szCs w:val="18"/>
              </w:rPr>
              <w:t>內將本表填妥並會同科目所有教師簽名後送交教學組，謝謝。</w:t>
            </w:r>
          </w:p>
          <w:p w:rsidR="00C02568" w:rsidRDefault="0057691A">
            <w:r>
              <w:rPr>
                <w:rFonts w:ascii="新細明體" w:hAnsi="新細明體"/>
                <w:b/>
                <w:sz w:val="18"/>
                <w:szCs w:val="18"/>
              </w:rPr>
              <w:t>２．同一科目同一年級</w:t>
            </w:r>
            <w:proofErr w:type="gramStart"/>
            <w:r>
              <w:rPr>
                <w:rFonts w:ascii="新細明體" w:hAnsi="新細明體"/>
                <w:b/>
                <w:sz w:val="18"/>
                <w:szCs w:val="18"/>
              </w:rPr>
              <w:t>請各任課</w:t>
            </w:r>
            <w:proofErr w:type="gramEnd"/>
            <w:r>
              <w:rPr>
                <w:rFonts w:ascii="新細明體" w:hAnsi="新細明體"/>
                <w:b/>
                <w:sz w:val="18"/>
                <w:szCs w:val="18"/>
              </w:rPr>
              <w:t>老師於教學研究會時協商統一進度。３．敬請各科任課老師務必按預定進度逐</w:t>
            </w:r>
            <w:proofErr w:type="gramStart"/>
            <w:r>
              <w:rPr>
                <w:rFonts w:ascii="新細明體" w:hAnsi="新細明體"/>
                <w:b/>
                <w:sz w:val="18"/>
                <w:szCs w:val="18"/>
              </w:rPr>
              <w:t>週</w:t>
            </w:r>
            <w:proofErr w:type="gramEnd"/>
            <w:r>
              <w:rPr>
                <w:rFonts w:ascii="新細明體" w:hAnsi="新細明體"/>
                <w:b/>
                <w:sz w:val="18"/>
                <w:szCs w:val="18"/>
              </w:rPr>
              <w:t>教學俾便命題。</w:t>
            </w:r>
          </w:p>
        </w:tc>
      </w:tr>
    </w:tbl>
    <w:p w:rsidR="00C02568" w:rsidRDefault="00C02568" w:rsidP="00047D61"/>
    <w:sectPr w:rsidR="00C02568">
      <w:pgSz w:w="11907" w:h="16840"/>
      <w:pgMar w:top="360" w:right="397" w:bottom="0" w:left="39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364" w:rsidRDefault="00B53364">
      <w:r>
        <w:separator/>
      </w:r>
    </w:p>
  </w:endnote>
  <w:endnote w:type="continuationSeparator" w:id="0">
    <w:p w:rsidR="00B53364" w:rsidRDefault="00B5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364" w:rsidRDefault="00B53364">
      <w:r>
        <w:rPr>
          <w:color w:val="000000"/>
        </w:rPr>
        <w:separator/>
      </w:r>
    </w:p>
  </w:footnote>
  <w:footnote w:type="continuationSeparator" w:id="0">
    <w:p w:rsidR="00B53364" w:rsidRDefault="00B53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68"/>
    <w:rsid w:val="00047D61"/>
    <w:rsid w:val="002C0DEC"/>
    <w:rsid w:val="0057691A"/>
    <w:rsid w:val="006C330E"/>
    <w:rsid w:val="007836F7"/>
    <w:rsid w:val="00B32106"/>
    <w:rsid w:val="00B53364"/>
    <w:rsid w:val="00C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86DA"/>
  <w15:docId w15:val="{ED5DCBA6-9CD2-423A-B387-4679B79A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both"/>
    </w:pPr>
    <w:rPr>
      <w:rFonts w:ascii="標楷體" w:eastAsia="標楷體" w:hAnsi="標楷體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pPr>
      <w:jc w:val="center"/>
    </w:pPr>
    <w:rPr>
      <w:rFonts w:ascii="新細明體" w:hAnsi="新細明體"/>
      <w:sz w:val="22"/>
      <w:szCs w:val="22"/>
    </w:rPr>
  </w:style>
  <w:style w:type="paragraph" w:styleId="a6">
    <w:name w:val="Closing"/>
    <w:basedOn w:val="a"/>
    <w:pPr>
      <w:ind w:left="100"/>
    </w:pPr>
    <w:rPr>
      <w:rFonts w:ascii="新細明體" w:hAnsi="新細明體"/>
      <w:sz w:val="22"/>
      <w:szCs w:val="2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週</dc:title>
  <dc:subject/>
  <dc:creator>ABC</dc:creator>
  <cp:lastModifiedBy>gung</cp:lastModifiedBy>
  <cp:revision>2</cp:revision>
  <cp:lastPrinted>2025-01-23T07:13:00Z</cp:lastPrinted>
  <dcterms:created xsi:type="dcterms:W3CDTF">2025-02-13T03:10:00Z</dcterms:created>
  <dcterms:modified xsi:type="dcterms:W3CDTF">2025-02-13T03:10:00Z</dcterms:modified>
</cp:coreProperties>
</file>